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3A0DD" w14:textId="16299357" w:rsidR="00635E6A" w:rsidRPr="009712BE" w:rsidRDefault="00AB5B8A" w:rsidP="001D6007">
      <w:pPr>
        <w:jc w:val="center"/>
        <w:rPr>
          <w:rFonts w:ascii="Arial" w:hAnsi="Arial" w:cs="Arial"/>
        </w:rPr>
      </w:pPr>
      <w:r w:rsidRPr="009712BE">
        <w:rPr>
          <w:rFonts w:ascii="Arial" w:hAnsi="Arial" w:cs="Arial"/>
          <w:noProof/>
        </w:rPr>
        <w:drawing>
          <wp:anchor distT="0" distB="0" distL="114300" distR="114300" simplePos="0" relativeHeight="251754496" behindDoc="1" locked="0" layoutInCell="1" allowOverlap="1" wp14:anchorId="0AB484FA" wp14:editId="04D36348">
            <wp:simplePos x="0" y="0"/>
            <wp:positionH relativeFrom="margin">
              <wp:align>left</wp:align>
            </wp:positionH>
            <wp:positionV relativeFrom="paragraph">
              <wp:posOffset>277</wp:posOffset>
            </wp:positionV>
            <wp:extent cx="3086100" cy="883825"/>
            <wp:effectExtent l="0" t="0" r="0" b="0"/>
            <wp:wrapTight wrapText="bothSides">
              <wp:wrapPolygon edited="0">
                <wp:start x="2800" y="0"/>
                <wp:lineTo x="1600" y="932"/>
                <wp:lineTo x="0" y="5124"/>
                <wp:lineTo x="0" y="12112"/>
                <wp:lineTo x="133" y="16771"/>
                <wp:lineTo x="1867" y="20497"/>
                <wp:lineTo x="2400" y="20963"/>
                <wp:lineTo x="5867" y="20963"/>
                <wp:lineTo x="20000" y="20497"/>
                <wp:lineTo x="21467" y="20032"/>
                <wp:lineTo x="21467" y="14907"/>
                <wp:lineTo x="21200" y="12578"/>
                <wp:lineTo x="20400" y="7919"/>
                <wp:lineTo x="21067" y="932"/>
                <wp:lineTo x="20000" y="466"/>
                <wp:lineTo x="6400" y="0"/>
                <wp:lineTo x="280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8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EF0CE2" w14:textId="73935ACF" w:rsidR="00E9776E" w:rsidRPr="009712BE" w:rsidRDefault="00E9776E" w:rsidP="005D04B3">
      <w:pPr>
        <w:jc w:val="right"/>
        <w:rPr>
          <w:rFonts w:ascii="Arial" w:eastAsiaTheme="minorHAnsi" w:hAnsi="Arial" w:cs="Arial"/>
          <w:b/>
          <w:bCs/>
          <w:sz w:val="24"/>
          <w:szCs w:val="24"/>
        </w:rPr>
      </w:pPr>
      <w:r w:rsidRPr="009712BE">
        <w:rPr>
          <w:rFonts w:ascii="Arial" w:eastAsiaTheme="minorHAnsi" w:hAnsi="Arial" w:cs="Arial"/>
          <w:b/>
          <w:bCs/>
          <w:sz w:val="24"/>
          <w:szCs w:val="24"/>
        </w:rPr>
        <w:t>HYBRID POWER 40KVA/60KWH 1PH 240</w:t>
      </w:r>
    </w:p>
    <w:p w14:paraId="7D9DF0D3" w14:textId="066596BD" w:rsidR="00E853D7" w:rsidRPr="009712BE" w:rsidRDefault="00E853D7" w:rsidP="008D45CF">
      <w:pPr>
        <w:jc w:val="center"/>
        <w:rPr>
          <w:rFonts w:ascii="Arial" w:hAnsi="Arial" w:cs="Arial"/>
          <w:sz w:val="20"/>
          <w:szCs w:val="20"/>
        </w:rPr>
      </w:pPr>
    </w:p>
    <w:p w14:paraId="66D4649C" w14:textId="7E820221" w:rsidR="00E853D7" w:rsidRPr="009712BE" w:rsidRDefault="005D04B3" w:rsidP="008D45CF">
      <w:pPr>
        <w:jc w:val="center"/>
        <w:rPr>
          <w:rFonts w:ascii="Arial" w:hAnsi="Arial" w:cs="Arial"/>
          <w:sz w:val="20"/>
          <w:szCs w:val="20"/>
        </w:rPr>
      </w:pPr>
      <w:r w:rsidRPr="009712BE"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750400" behindDoc="1" locked="0" layoutInCell="1" allowOverlap="1" wp14:anchorId="16606E00" wp14:editId="1B9BF908">
            <wp:simplePos x="0" y="0"/>
            <wp:positionH relativeFrom="margin">
              <wp:align>center</wp:align>
            </wp:positionH>
            <wp:positionV relativeFrom="paragraph">
              <wp:posOffset>161478</wp:posOffset>
            </wp:positionV>
            <wp:extent cx="2822575" cy="3042285"/>
            <wp:effectExtent l="0" t="0" r="0" b="0"/>
            <wp:wrapTight wrapText="bothSides">
              <wp:wrapPolygon edited="0">
                <wp:start x="4957" y="0"/>
                <wp:lineTo x="2478" y="1353"/>
                <wp:lineTo x="1604" y="2029"/>
                <wp:lineTo x="2041" y="16366"/>
                <wp:lineTo x="2333" y="17718"/>
                <wp:lineTo x="8164" y="19477"/>
                <wp:lineTo x="8601" y="20964"/>
                <wp:lineTo x="10642" y="20964"/>
                <wp:lineTo x="10788" y="20694"/>
                <wp:lineTo x="16911" y="17312"/>
                <wp:lineTo x="17640" y="17312"/>
                <wp:lineTo x="18660" y="15960"/>
                <wp:lineTo x="18952" y="12984"/>
                <wp:lineTo x="18806" y="10820"/>
                <wp:lineTo x="19389" y="2976"/>
                <wp:lineTo x="18806" y="2435"/>
                <wp:lineTo x="16619" y="2164"/>
                <wp:lineTo x="14287" y="0"/>
                <wp:lineTo x="495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575" cy="304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21E837" w14:textId="3239E1F3" w:rsidR="00E853D7" w:rsidRPr="009712BE" w:rsidRDefault="00E853D7" w:rsidP="008D45CF">
      <w:pPr>
        <w:jc w:val="center"/>
        <w:rPr>
          <w:rFonts w:ascii="Arial" w:hAnsi="Arial" w:cs="Arial"/>
          <w:sz w:val="20"/>
          <w:szCs w:val="20"/>
        </w:rPr>
      </w:pPr>
    </w:p>
    <w:p w14:paraId="004920B1" w14:textId="1D78473F" w:rsidR="00E853D7" w:rsidRPr="009712BE" w:rsidRDefault="00E853D7" w:rsidP="008D45CF">
      <w:pPr>
        <w:jc w:val="center"/>
        <w:rPr>
          <w:rFonts w:ascii="Arial" w:hAnsi="Arial" w:cs="Arial"/>
          <w:sz w:val="20"/>
          <w:szCs w:val="20"/>
        </w:rPr>
      </w:pPr>
    </w:p>
    <w:p w14:paraId="5DF39B1B" w14:textId="79A1F07F" w:rsidR="00E853D7" w:rsidRPr="009712BE" w:rsidRDefault="00E853D7" w:rsidP="008D45CF">
      <w:pPr>
        <w:jc w:val="center"/>
        <w:rPr>
          <w:rFonts w:ascii="Arial" w:hAnsi="Arial" w:cs="Arial"/>
          <w:sz w:val="20"/>
          <w:szCs w:val="20"/>
        </w:rPr>
      </w:pPr>
    </w:p>
    <w:p w14:paraId="39216E2E" w14:textId="5A9D171F" w:rsidR="00E853D7" w:rsidRPr="009712BE" w:rsidRDefault="00E853D7" w:rsidP="008D45CF">
      <w:pPr>
        <w:jc w:val="center"/>
        <w:rPr>
          <w:rFonts w:ascii="Arial" w:hAnsi="Arial" w:cs="Arial"/>
          <w:sz w:val="20"/>
          <w:szCs w:val="20"/>
        </w:rPr>
      </w:pPr>
    </w:p>
    <w:p w14:paraId="77066449" w14:textId="77777777" w:rsidR="00E853D7" w:rsidRPr="009712BE" w:rsidRDefault="00E853D7" w:rsidP="008D45CF">
      <w:pPr>
        <w:jc w:val="center"/>
        <w:rPr>
          <w:rFonts w:ascii="Arial" w:hAnsi="Arial" w:cs="Arial"/>
          <w:sz w:val="20"/>
          <w:szCs w:val="20"/>
        </w:rPr>
      </w:pPr>
    </w:p>
    <w:p w14:paraId="468FF355" w14:textId="77777777" w:rsidR="00E853D7" w:rsidRPr="009712BE" w:rsidRDefault="00E853D7" w:rsidP="008D45CF">
      <w:pPr>
        <w:jc w:val="center"/>
        <w:rPr>
          <w:rFonts w:ascii="Arial" w:hAnsi="Arial" w:cs="Arial"/>
          <w:sz w:val="20"/>
          <w:szCs w:val="20"/>
        </w:rPr>
      </w:pPr>
    </w:p>
    <w:p w14:paraId="3B63BF29" w14:textId="77777777" w:rsidR="00E853D7" w:rsidRPr="009712BE" w:rsidRDefault="00E853D7" w:rsidP="008D45CF">
      <w:pPr>
        <w:jc w:val="center"/>
        <w:rPr>
          <w:rFonts w:ascii="Arial" w:hAnsi="Arial" w:cs="Arial"/>
          <w:sz w:val="20"/>
          <w:szCs w:val="20"/>
        </w:rPr>
      </w:pPr>
    </w:p>
    <w:p w14:paraId="33E627C4" w14:textId="6E4136A5" w:rsidR="00E853D7" w:rsidRPr="009712BE" w:rsidRDefault="00E853D7" w:rsidP="008D45CF">
      <w:pPr>
        <w:jc w:val="center"/>
        <w:rPr>
          <w:rFonts w:ascii="Arial" w:hAnsi="Arial" w:cs="Arial"/>
          <w:sz w:val="20"/>
          <w:szCs w:val="20"/>
        </w:rPr>
      </w:pPr>
    </w:p>
    <w:p w14:paraId="00CB1223" w14:textId="346DBC28" w:rsidR="00E853D7" w:rsidRPr="009712BE" w:rsidRDefault="00E853D7" w:rsidP="008D45CF">
      <w:pPr>
        <w:jc w:val="center"/>
        <w:rPr>
          <w:rFonts w:ascii="Arial" w:hAnsi="Arial" w:cs="Arial"/>
          <w:sz w:val="20"/>
          <w:szCs w:val="20"/>
        </w:rPr>
      </w:pPr>
    </w:p>
    <w:p w14:paraId="68B8984F" w14:textId="77777777" w:rsidR="0006638D" w:rsidRPr="009712BE" w:rsidRDefault="0006638D" w:rsidP="00653B36">
      <w:pPr>
        <w:rPr>
          <w:rFonts w:ascii="Arial" w:hAnsi="Arial" w:cs="Arial"/>
          <w:b/>
          <w:bCs/>
          <w:sz w:val="24"/>
          <w:szCs w:val="24"/>
        </w:rPr>
      </w:pPr>
    </w:p>
    <w:p w14:paraId="609196E2" w14:textId="77777777" w:rsidR="0006638D" w:rsidRPr="009712BE" w:rsidRDefault="0006638D" w:rsidP="000663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9712BE">
        <w:rPr>
          <w:rFonts w:ascii="Arial" w:hAnsi="Arial" w:cs="Arial"/>
          <w:b/>
          <w:bCs/>
          <w:color w:val="0068B2"/>
          <w:sz w:val="28"/>
          <w:szCs w:val="28"/>
        </w:rPr>
        <w:t>Clean, Reliable, Portable Energy Storage</w:t>
      </w:r>
    </w:p>
    <w:p w14:paraId="4C564B12" w14:textId="77777777" w:rsidR="0006638D" w:rsidRPr="009712BE" w:rsidRDefault="0006638D" w:rsidP="000663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712BE">
        <w:rPr>
          <w:rFonts w:ascii="Arial" w:hAnsi="Arial" w:cs="Arial"/>
          <w:sz w:val="24"/>
          <w:szCs w:val="24"/>
        </w:rPr>
        <w:t>Decrease Fuel Consumption, Eliminate Noise, Reduce CO</w:t>
      </w:r>
      <w:r w:rsidRPr="009712BE">
        <w:rPr>
          <w:rFonts w:ascii="Arial" w:hAnsi="Arial" w:cs="Arial"/>
          <w:sz w:val="24"/>
          <w:szCs w:val="24"/>
          <w:vertAlign w:val="subscript"/>
        </w:rPr>
        <w:t>2</w:t>
      </w:r>
      <w:r w:rsidRPr="009712BE">
        <w:rPr>
          <w:rFonts w:ascii="Arial" w:hAnsi="Arial" w:cs="Arial"/>
          <w:sz w:val="24"/>
          <w:szCs w:val="24"/>
        </w:rPr>
        <w:t xml:space="preserve"> Emissions, Improve Energy Efficiency</w:t>
      </w:r>
    </w:p>
    <w:p w14:paraId="258ACBC1" w14:textId="77777777" w:rsidR="0006638D" w:rsidRPr="009712BE" w:rsidRDefault="0006638D" w:rsidP="000663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8B77943" w14:textId="77777777" w:rsidR="0006638D" w:rsidRPr="009712BE" w:rsidRDefault="0006638D" w:rsidP="000663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1B3EA7E" w14:textId="77777777" w:rsidR="0006638D" w:rsidRPr="009712BE" w:rsidRDefault="0006638D" w:rsidP="000663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06638D" w:rsidRPr="009712BE" w14:paraId="64402B05" w14:textId="77777777" w:rsidTr="00C7316E">
        <w:tc>
          <w:tcPr>
            <w:tcW w:w="5395" w:type="dxa"/>
          </w:tcPr>
          <w:p w14:paraId="3E378D82" w14:textId="77777777" w:rsidR="0006638D" w:rsidRPr="009712BE" w:rsidRDefault="0006638D" w:rsidP="00C7316E">
            <w:pPr>
              <w:pStyle w:val="ListParagraph"/>
              <w:autoSpaceDE w:val="0"/>
              <w:autoSpaceDN w:val="0"/>
              <w:adjustRightInd w:val="0"/>
              <w:ind w:left="160"/>
              <w:rPr>
                <w:rFonts w:ascii="Arial" w:hAnsi="Arial" w:cs="Arial"/>
                <w:smallCaps/>
                <w:color w:val="0068B2"/>
                <w:sz w:val="24"/>
                <w:szCs w:val="24"/>
              </w:rPr>
            </w:pPr>
            <w:r w:rsidRPr="009712BE">
              <w:rPr>
                <w:rFonts w:ascii="Arial" w:hAnsi="Arial" w:cs="Arial"/>
                <w:smallCaps/>
                <w:color w:val="0068B2"/>
                <w:sz w:val="24"/>
                <w:szCs w:val="24"/>
              </w:rPr>
              <w:t>Features</w:t>
            </w:r>
          </w:p>
          <w:p w14:paraId="743C94BB" w14:textId="77777777" w:rsidR="0006638D" w:rsidRPr="009712BE" w:rsidRDefault="0006638D" w:rsidP="0006638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12BE">
              <w:rPr>
                <w:rFonts w:ascii="Arial" w:hAnsi="Arial" w:cs="Arial"/>
                <w:color w:val="000000"/>
                <w:sz w:val="16"/>
                <w:szCs w:val="16"/>
              </w:rPr>
              <w:t>Intelligent onboard energy control module that communicates with the generator</w:t>
            </w:r>
          </w:p>
          <w:p w14:paraId="5322C856" w14:textId="77777777" w:rsidR="0006638D" w:rsidRPr="009712BE" w:rsidRDefault="0006638D" w:rsidP="0006638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12BE">
              <w:rPr>
                <w:rFonts w:ascii="Arial" w:hAnsi="Arial" w:cs="Arial"/>
                <w:color w:val="000000"/>
                <w:sz w:val="16"/>
                <w:szCs w:val="16"/>
              </w:rPr>
              <w:t>Flexible maneuverability options with forklift pockets, lift &amp; drag skid and lifting ring</w:t>
            </w:r>
          </w:p>
          <w:p w14:paraId="786C7590" w14:textId="367454E5" w:rsidR="0006638D" w:rsidRPr="009712BE" w:rsidRDefault="009712BE" w:rsidP="0006638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5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Monitor and manage energy online</w:t>
            </w:r>
          </w:p>
          <w:p w14:paraId="73E70BD9" w14:textId="77777777" w:rsidR="0006638D" w:rsidRPr="009712BE" w:rsidRDefault="0006638D" w:rsidP="00C731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95" w:type="dxa"/>
          </w:tcPr>
          <w:p w14:paraId="01BE6B76" w14:textId="77777777" w:rsidR="0006638D" w:rsidRPr="009712BE" w:rsidRDefault="0006638D" w:rsidP="00C7316E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color w:val="0068B2"/>
                <w:sz w:val="24"/>
                <w:szCs w:val="24"/>
              </w:rPr>
            </w:pPr>
            <w:r w:rsidRPr="009712BE">
              <w:rPr>
                <w:rFonts w:ascii="Arial" w:hAnsi="Arial" w:cs="Arial"/>
                <w:smallCaps/>
                <w:color w:val="0068B2"/>
                <w:sz w:val="24"/>
                <w:szCs w:val="24"/>
              </w:rPr>
              <w:t>Benefits</w:t>
            </w:r>
          </w:p>
          <w:p w14:paraId="012D4970" w14:textId="77777777" w:rsidR="0006638D" w:rsidRPr="009712BE" w:rsidRDefault="0006638D" w:rsidP="0006638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12BE">
              <w:rPr>
                <w:rFonts w:ascii="Arial" w:hAnsi="Arial" w:cs="Arial"/>
                <w:color w:val="000000"/>
                <w:sz w:val="16"/>
                <w:szCs w:val="16"/>
              </w:rPr>
              <w:t>Environmentally friendly, helps in meeting emissions regulations and sustainability goals</w:t>
            </w:r>
          </w:p>
          <w:p w14:paraId="416710AD" w14:textId="77777777" w:rsidR="0006638D" w:rsidRPr="009712BE" w:rsidRDefault="0006638D" w:rsidP="0006638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12BE">
              <w:rPr>
                <w:rFonts w:ascii="Arial" w:hAnsi="Arial" w:cs="Arial"/>
                <w:color w:val="000000"/>
                <w:sz w:val="16"/>
                <w:szCs w:val="16"/>
              </w:rPr>
              <w:t>Save on fuel, reducing both CO</w:t>
            </w:r>
            <w:r w:rsidRPr="009712BE">
              <w:rPr>
                <w:rFonts w:ascii="Arial" w:hAnsi="Arial" w:cs="Arial"/>
                <w:color w:val="000000"/>
                <w:sz w:val="16"/>
                <w:szCs w:val="16"/>
                <w:vertAlign w:val="subscript"/>
              </w:rPr>
              <w:t>2</w:t>
            </w:r>
            <w:r w:rsidRPr="009712BE">
              <w:rPr>
                <w:rFonts w:ascii="Arial" w:hAnsi="Arial" w:cs="Arial"/>
                <w:color w:val="000000"/>
                <w:sz w:val="16"/>
                <w:szCs w:val="16"/>
              </w:rPr>
              <w:t xml:space="preserve"> emissions and costs</w:t>
            </w:r>
          </w:p>
          <w:p w14:paraId="29F79628" w14:textId="77777777" w:rsidR="0006638D" w:rsidRPr="009712BE" w:rsidRDefault="0006638D" w:rsidP="0006638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12BE">
              <w:rPr>
                <w:rFonts w:ascii="Arial" w:hAnsi="Arial" w:cs="Arial"/>
                <w:color w:val="000000"/>
                <w:sz w:val="16"/>
                <w:szCs w:val="16"/>
              </w:rPr>
              <w:t>Increases reliability as it manages variable loads and eliminates light load periods</w:t>
            </w:r>
          </w:p>
          <w:p w14:paraId="1A48570C" w14:textId="77777777" w:rsidR="0006638D" w:rsidRPr="009712BE" w:rsidRDefault="0006638D" w:rsidP="0006638D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43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712BE">
              <w:rPr>
                <w:rFonts w:ascii="Arial" w:hAnsi="Arial" w:cs="Arial"/>
                <w:color w:val="000000"/>
                <w:sz w:val="16"/>
                <w:szCs w:val="16"/>
              </w:rPr>
              <w:t>Delivers zero noise, ideal for projects where sound needs to be kept to a minimum</w:t>
            </w:r>
          </w:p>
        </w:tc>
      </w:tr>
    </w:tbl>
    <w:p w14:paraId="6B5E8783" w14:textId="77777777" w:rsidR="00316157" w:rsidRPr="009712BE" w:rsidRDefault="00316157" w:rsidP="00692E49">
      <w:pPr>
        <w:spacing w:after="0" w:line="240" w:lineRule="auto"/>
        <w:rPr>
          <w:rFonts w:ascii="Arial" w:eastAsiaTheme="minorHAnsi" w:hAnsi="Arial" w:cs="Arial"/>
          <w:smallCaps/>
          <w:color w:val="0068B2"/>
          <w:sz w:val="24"/>
          <w:szCs w:val="24"/>
        </w:rPr>
      </w:pPr>
    </w:p>
    <w:p w14:paraId="2545A84B" w14:textId="10C4DCFD" w:rsidR="00653B36" w:rsidRPr="009712BE" w:rsidRDefault="00801C68" w:rsidP="00692E49">
      <w:pPr>
        <w:spacing w:after="0" w:line="240" w:lineRule="auto"/>
        <w:rPr>
          <w:rFonts w:ascii="Arial" w:eastAsiaTheme="minorHAnsi" w:hAnsi="Arial" w:cs="Arial"/>
          <w:smallCaps/>
          <w:color w:val="0068B2"/>
          <w:sz w:val="24"/>
          <w:szCs w:val="24"/>
        </w:rPr>
      </w:pPr>
      <w:r w:rsidRPr="009712BE">
        <w:rPr>
          <w:rFonts w:ascii="Arial" w:eastAsiaTheme="minorHAnsi" w:hAnsi="Arial" w:cs="Arial"/>
          <w:smallCaps/>
          <w:noProof/>
          <w:color w:val="0068B2"/>
          <w:sz w:val="24"/>
          <w:szCs w:val="24"/>
        </w:rPr>
        <w:drawing>
          <wp:anchor distT="0" distB="0" distL="114300" distR="114300" simplePos="0" relativeHeight="251755520" behindDoc="1" locked="0" layoutInCell="1" allowOverlap="1" wp14:anchorId="5B606359" wp14:editId="0D0C4FA7">
            <wp:simplePos x="0" y="0"/>
            <wp:positionH relativeFrom="column">
              <wp:posOffset>4929290</wp:posOffset>
            </wp:positionH>
            <wp:positionV relativeFrom="paragraph">
              <wp:posOffset>115731</wp:posOffset>
            </wp:positionV>
            <wp:extent cx="1911985" cy="1977390"/>
            <wp:effectExtent l="0" t="0" r="0" b="0"/>
            <wp:wrapTight wrapText="bothSides">
              <wp:wrapPolygon edited="0">
                <wp:start x="5380" y="0"/>
                <wp:lineTo x="2798" y="1457"/>
                <wp:lineTo x="2367" y="1873"/>
                <wp:lineTo x="3013" y="9988"/>
                <wp:lineTo x="861" y="13318"/>
                <wp:lineTo x="861" y="13734"/>
                <wp:lineTo x="3443" y="16647"/>
                <wp:lineTo x="3874" y="17480"/>
                <wp:lineTo x="8608" y="19977"/>
                <wp:lineTo x="10115" y="19977"/>
                <wp:lineTo x="11191" y="20809"/>
                <wp:lineTo x="11406" y="21225"/>
                <wp:lineTo x="13989" y="21225"/>
                <wp:lineTo x="14204" y="20809"/>
                <wp:lineTo x="15280" y="19977"/>
                <wp:lineTo x="17002" y="16647"/>
                <wp:lineTo x="19799" y="13318"/>
                <wp:lineTo x="20875" y="10613"/>
                <wp:lineTo x="20660" y="9988"/>
                <wp:lineTo x="18939" y="6659"/>
                <wp:lineTo x="19369" y="1873"/>
                <wp:lineTo x="18508" y="1457"/>
                <wp:lineTo x="13343" y="0"/>
                <wp:lineTo x="5380" y="0"/>
              </wp:wrapPolygon>
            </wp:wrapTight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98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4050"/>
      </w:tblGrid>
      <w:tr w:rsidR="003F0CAD" w:rsidRPr="009712BE" w14:paraId="0A0F4648" w14:textId="77777777" w:rsidTr="005F4853">
        <w:tc>
          <w:tcPr>
            <w:tcW w:w="3325" w:type="dxa"/>
            <w:tcBorders>
              <w:bottom w:val="single" w:sz="4" w:space="0" w:color="auto"/>
            </w:tcBorders>
          </w:tcPr>
          <w:p w14:paraId="22934E1B" w14:textId="71818A1C" w:rsidR="003F0CAD" w:rsidRPr="009712BE" w:rsidRDefault="003F0CAD" w:rsidP="00653B3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smallCaps/>
                <w:color w:val="0068B2"/>
                <w:sz w:val="24"/>
                <w:szCs w:val="24"/>
              </w:rPr>
              <w:t>General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08283894" w14:textId="77777777" w:rsidR="003F0CAD" w:rsidRPr="009712BE" w:rsidRDefault="003F0CAD" w:rsidP="00653B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98A" w:rsidRPr="009712BE" w14:paraId="7638D723" w14:textId="77777777" w:rsidTr="005F4853">
        <w:tc>
          <w:tcPr>
            <w:tcW w:w="3325" w:type="dxa"/>
            <w:tcBorders>
              <w:top w:val="single" w:sz="4" w:space="0" w:color="auto"/>
              <w:bottom w:val="dotted" w:sz="4" w:space="0" w:color="auto"/>
            </w:tcBorders>
          </w:tcPr>
          <w:p w14:paraId="4F706BAE" w14:textId="6CB28294" w:rsidR="00E4398A" w:rsidRPr="009712BE" w:rsidRDefault="00E4398A" w:rsidP="00653B3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CAT / CLASS</w:t>
            </w:r>
          </w:p>
        </w:tc>
        <w:tc>
          <w:tcPr>
            <w:tcW w:w="4050" w:type="dxa"/>
            <w:tcBorders>
              <w:top w:val="single" w:sz="4" w:space="0" w:color="auto"/>
              <w:bottom w:val="dotted" w:sz="4" w:space="0" w:color="auto"/>
            </w:tcBorders>
          </w:tcPr>
          <w:p w14:paraId="26DFE3F4" w14:textId="74B9697C" w:rsidR="00E4398A" w:rsidRPr="009712BE" w:rsidRDefault="00E4398A" w:rsidP="00653B3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sz w:val="20"/>
                <w:szCs w:val="20"/>
              </w:rPr>
              <w:t>240-4830</w:t>
            </w:r>
          </w:p>
        </w:tc>
      </w:tr>
      <w:tr w:rsidR="00E4398A" w:rsidRPr="009712BE" w14:paraId="6AAF7F18" w14:textId="77777777" w:rsidTr="005F4853">
        <w:tc>
          <w:tcPr>
            <w:tcW w:w="3325" w:type="dxa"/>
            <w:tcBorders>
              <w:top w:val="dotted" w:sz="4" w:space="0" w:color="auto"/>
              <w:bottom w:val="dotted" w:sz="4" w:space="0" w:color="auto"/>
            </w:tcBorders>
          </w:tcPr>
          <w:p w14:paraId="7DA24F33" w14:textId="1CDCA029" w:rsidR="00E4398A" w:rsidRPr="009712BE" w:rsidRDefault="00E4398A" w:rsidP="00653B3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Manufacturer</w:t>
            </w: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</w:tcPr>
          <w:p w14:paraId="56C55089" w14:textId="6CA071F3" w:rsidR="00E4398A" w:rsidRPr="009712BE" w:rsidRDefault="005228E8" w:rsidP="00653B3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5351B8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2407335" wp14:editId="5D90A2E0">
                  <wp:extent cx="474617" cy="163730"/>
                  <wp:effectExtent l="0" t="0" r="1905" b="8255"/>
                  <wp:docPr id="5" name="Picture 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clipart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697" cy="173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98A" w:rsidRPr="009712BE" w14:paraId="4198B825" w14:textId="77777777" w:rsidTr="005F4853">
        <w:tc>
          <w:tcPr>
            <w:tcW w:w="3325" w:type="dxa"/>
            <w:tcBorders>
              <w:top w:val="dotted" w:sz="4" w:space="0" w:color="auto"/>
              <w:bottom w:val="dotted" w:sz="4" w:space="0" w:color="auto"/>
            </w:tcBorders>
          </w:tcPr>
          <w:p w14:paraId="69ABA810" w14:textId="1D42B374" w:rsidR="00E4398A" w:rsidRPr="009712BE" w:rsidRDefault="00E4398A" w:rsidP="00653B3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Unit Model Number</w:t>
            </w:r>
          </w:p>
        </w:tc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</w:tcPr>
          <w:p w14:paraId="795B60AD" w14:textId="4A691D5B" w:rsidR="00E4398A" w:rsidRPr="009712BE" w:rsidRDefault="00E4398A" w:rsidP="00653B3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sz w:val="20"/>
                <w:szCs w:val="20"/>
              </w:rPr>
              <w:t>P40.</w:t>
            </w:r>
            <w:r w:rsidR="00EC5A30">
              <w:rPr>
                <w:rFonts w:ascii="Arial" w:eastAsiaTheme="minorHAnsi" w:hAnsi="Arial" w:cs="Arial"/>
                <w:sz w:val="20"/>
                <w:szCs w:val="20"/>
              </w:rPr>
              <w:t>60</w:t>
            </w:r>
            <w:r w:rsidRPr="009712BE">
              <w:rPr>
                <w:rFonts w:ascii="Arial" w:eastAsiaTheme="minorHAnsi" w:hAnsi="Arial" w:cs="Arial"/>
                <w:sz w:val="20"/>
                <w:szCs w:val="20"/>
              </w:rPr>
              <w:t>/240</w:t>
            </w:r>
          </w:p>
        </w:tc>
      </w:tr>
      <w:tr w:rsidR="00E4398A" w:rsidRPr="009712BE" w14:paraId="03E6FC49" w14:textId="77777777" w:rsidTr="005F4853">
        <w:tc>
          <w:tcPr>
            <w:tcW w:w="3325" w:type="dxa"/>
            <w:tcBorders>
              <w:top w:val="dotted" w:sz="4" w:space="0" w:color="auto"/>
              <w:bottom w:val="dotted" w:sz="4" w:space="0" w:color="auto"/>
            </w:tcBorders>
          </w:tcPr>
          <w:p w14:paraId="1ADD417B" w14:textId="1A43042D" w:rsidR="00E4398A" w:rsidRPr="009712BE" w:rsidRDefault="00E4398A" w:rsidP="00653B3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Equipment Insurance Value</w:t>
            </w:r>
          </w:p>
        </w:tc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</w:tcPr>
          <w:p w14:paraId="3525BD96" w14:textId="1803E9F2" w:rsidR="00E4398A" w:rsidRPr="009712BE" w:rsidRDefault="00E4398A" w:rsidP="00653B3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sz w:val="20"/>
                <w:szCs w:val="20"/>
              </w:rPr>
              <w:t>$</w:t>
            </w:r>
          </w:p>
        </w:tc>
      </w:tr>
      <w:tr w:rsidR="00E4398A" w:rsidRPr="009712BE" w14:paraId="4C210D33" w14:textId="77777777" w:rsidTr="005F4853">
        <w:tc>
          <w:tcPr>
            <w:tcW w:w="3325" w:type="dxa"/>
            <w:tcBorders>
              <w:top w:val="dotted" w:sz="4" w:space="0" w:color="auto"/>
              <w:bottom w:val="dotted" w:sz="4" w:space="0" w:color="auto"/>
            </w:tcBorders>
          </w:tcPr>
          <w:p w14:paraId="601BCBDF" w14:textId="50F5AECD" w:rsidR="00E4398A" w:rsidRPr="009712BE" w:rsidRDefault="00AA407C" w:rsidP="00653B3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Dimension</w:t>
            </w:r>
          </w:p>
        </w:tc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</w:tcPr>
          <w:p w14:paraId="25691A42" w14:textId="7B5D4039" w:rsidR="00E4398A" w:rsidRPr="009712BE" w:rsidRDefault="00AA407C" w:rsidP="00653B3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sz w:val="20"/>
                <w:szCs w:val="20"/>
              </w:rPr>
              <w:t>1140 mm x 1450 mm x 1580 mm (L/W/H)</w:t>
            </w:r>
          </w:p>
        </w:tc>
      </w:tr>
      <w:tr w:rsidR="00AA407C" w:rsidRPr="009712BE" w14:paraId="405273ED" w14:textId="77777777" w:rsidTr="005F4853">
        <w:tc>
          <w:tcPr>
            <w:tcW w:w="3325" w:type="dxa"/>
            <w:tcBorders>
              <w:top w:val="dotted" w:sz="4" w:space="0" w:color="auto"/>
              <w:bottom w:val="dotted" w:sz="4" w:space="0" w:color="auto"/>
            </w:tcBorders>
          </w:tcPr>
          <w:p w14:paraId="710DEE92" w14:textId="7319F350" w:rsidR="00AA407C" w:rsidRPr="009712BE" w:rsidRDefault="00AA407C" w:rsidP="00653B3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Unit Weight (Est.)</w:t>
            </w:r>
          </w:p>
        </w:tc>
        <w:tc>
          <w:tcPr>
            <w:tcW w:w="4050" w:type="dxa"/>
            <w:tcBorders>
              <w:top w:val="dotted" w:sz="4" w:space="0" w:color="auto"/>
              <w:bottom w:val="dotted" w:sz="4" w:space="0" w:color="auto"/>
            </w:tcBorders>
          </w:tcPr>
          <w:p w14:paraId="3E8646AF" w14:textId="3E074E9E" w:rsidR="00AA407C" w:rsidRPr="009712BE" w:rsidRDefault="00AA407C" w:rsidP="00653B3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sz w:val="20"/>
                <w:szCs w:val="20"/>
              </w:rPr>
              <w:t>1360kg</w:t>
            </w:r>
          </w:p>
        </w:tc>
      </w:tr>
      <w:tr w:rsidR="00AA407C" w:rsidRPr="009712BE" w14:paraId="78EC90FA" w14:textId="77777777" w:rsidTr="005F4853">
        <w:tc>
          <w:tcPr>
            <w:tcW w:w="3325" w:type="dxa"/>
            <w:tcBorders>
              <w:top w:val="dotted" w:sz="4" w:space="0" w:color="auto"/>
              <w:bottom w:val="single" w:sz="4" w:space="0" w:color="auto"/>
            </w:tcBorders>
          </w:tcPr>
          <w:p w14:paraId="5D9A2E2C" w14:textId="31E81F9F" w:rsidR="00AA407C" w:rsidRPr="009712BE" w:rsidRDefault="00AA407C" w:rsidP="00653B36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T</w:t>
            </w:r>
            <w:r w:rsidR="006E0245"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r</w:t>
            </w: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ailer Type</w:t>
            </w:r>
          </w:p>
        </w:tc>
        <w:tc>
          <w:tcPr>
            <w:tcW w:w="4050" w:type="dxa"/>
            <w:tcBorders>
              <w:top w:val="dotted" w:sz="4" w:space="0" w:color="auto"/>
              <w:bottom w:val="single" w:sz="4" w:space="0" w:color="auto"/>
            </w:tcBorders>
          </w:tcPr>
          <w:p w14:paraId="7EEA2DD0" w14:textId="50237BA3" w:rsidR="00AA407C" w:rsidRPr="009712BE" w:rsidRDefault="00AA407C" w:rsidP="00653B36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sz w:val="20"/>
                <w:szCs w:val="20"/>
              </w:rPr>
              <w:t>Single Axl</w:t>
            </w:r>
            <w:r w:rsidR="00173F7E">
              <w:rPr>
                <w:rFonts w:ascii="Arial" w:eastAsiaTheme="minorHAnsi" w:hAnsi="Arial" w:cs="Arial"/>
                <w:sz w:val="20"/>
                <w:szCs w:val="20"/>
              </w:rPr>
              <w:t>e</w:t>
            </w:r>
            <w:r w:rsidRPr="009712BE">
              <w:rPr>
                <w:rFonts w:ascii="Arial" w:eastAsiaTheme="minorHAnsi" w:hAnsi="Arial" w:cs="Arial"/>
                <w:sz w:val="20"/>
                <w:szCs w:val="20"/>
              </w:rPr>
              <w:t xml:space="preserve"> Trailer</w:t>
            </w:r>
          </w:p>
        </w:tc>
      </w:tr>
    </w:tbl>
    <w:p w14:paraId="0D979051" w14:textId="1F00A216" w:rsidR="00653B36" w:rsidRPr="009712BE" w:rsidRDefault="00653B36" w:rsidP="00653B36">
      <w:pPr>
        <w:rPr>
          <w:rFonts w:ascii="Arial" w:hAnsi="Arial" w:cs="Arial"/>
          <w:b/>
          <w:bCs/>
          <w:sz w:val="24"/>
          <w:szCs w:val="24"/>
        </w:rPr>
      </w:pPr>
    </w:p>
    <w:p w14:paraId="65B389BD" w14:textId="77777777" w:rsidR="00692E49" w:rsidRPr="009712BE" w:rsidRDefault="00692E49" w:rsidP="00653B36">
      <w:pPr>
        <w:rPr>
          <w:rFonts w:ascii="Arial" w:hAnsi="Arial" w:cs="Arial"/>
          <w:b/>
          <w:bCs/>
          <w:sz w:val="24"/>
          <w:szCs w:val="24"/>
        </w:rPr>
      </w:pPr>
    </w:p>
    <w:p w14:paraId="38614BFE" w14:textId="77777777" w:rsidR="00692E49" w:rsidRPr="009712BE" w:rsidRDefault="00692E49" w:rsidP="00653B36">
      <w:pPr>
        <w:rPr>
          <w:rFonts w:ascii="Arial" w:hAnsi="Arial" w:cs="Arial"/>
          <w:b/>
          <w:bCs/>
          <w:sz w:val="24"/>
          <w:szCs w:val="24"/>
        </w:rPr>
      </w:pPr>
    </w:p>
    <w:p w14:paraId="7656E59A" w14:textId="2FC05016" w:rsidR="00C06367" w:rsidRPr="009712BE" w:rsidRDefault="00C06367" w:rsidP="004B6DB4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7465"/>
      </w:tblGrid>
      <w:tr w:rsidR="004B6DB4" w:rsidRPr="009712BE" w14:paraId="0E6F96E3" w14:textId="77777777" w:rsidTr="00BD127A">
        <w:tc>
          <w:tcPr>
            <w:tcW w:w="3325" w:type="dxa"/>
            <w:tcBorders>
              <w:bottom w:val="single" w:sz="4" w:space="0" w:color="auto"/>
            </w:tcBorders>
          </w:tcPr>
          <w:p w14:paraId="22C398E4" w14:textId="10BA954C" w:rsidR="004B6DB4" w:rsidRPr="009712BE" w:rsidRDefault="004B6DB4" w:rsidP="004B6DB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smallCaps/>
                <w:color w:val="0068B2"/>
                <w:sz w:val="24"/>
                <w:szCs w:val="24"/>
              </w:rPr>
              <w:t>Electrical</w:t>
            </w: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465" w:type="dxa"/>
            <w:tcBorders>
              <w:bottom w:val="single" w:sz="4" w:space="0" w:color="auto"/>
            </w:tcBorders>
          </w:tcPr>
          <w:p w14:paraId="44CD2E22" w14:textId="77777777" w:rsidR="004B6DB4" w:rsidRPr="009712BE" w:rsidRDefault="004B6DB4" w:rsidP="004B6DB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</w:p>
        </w:tc>
      </w:tr>
      <w:tr w:rsidR="00326716" w:rsidRPr="009712BE" w14:paraId="154C2E72" w14:textId="77777777" w:rsidTr="00BD127A">
        <w:tc>
          <w:tcPr>
            <w:tcW w:w="3325" w:type="dxa"/>
            <w:tcBorders>
              <w:top w:val="single" w:sz="4" w:space="0" w:color="auto"/>
              <w:bottom w:val="dotted" w:sz="4" w:space="0" w:color="auto"/>
            </w:tcBorders>
          </w:tcPr>
          <w:p w14:paraId="4A84575E" w14:textId="30B24A05" w:rsidR="00326716" w:rsidRPr="009712BE" w:rsidRDefault="00326716" w:rsidP="004B6DB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Single Point Power Supply</w:t>
            </w:r>
          </w:p>
        </w:tc>
        <w:tc>
          <w:tcPr>
            <w:tcW w:w="7465" w:type="dxa"/>
            <w:tcBorders>
              <w:top w:val="single" w:sz="4" w:space="0" w:color="auto"/>
              <w:bottom w:val="dotted" w:sz="4" w:space="0" w:color="auto"/>
            </w:tcBorders>
          </w:tcPr>
          <w:p w14:paraId="52189D02" w14:textId="0473CA3B" w:rsidR="00326716" w:rsidRPr="009712BE" w:rsidRDefault="00326716" w:rsidP="007B1ED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sz w:val="20"/>
                <w:szCs w:val="20"/>
              </w:rPr>
              <w:t xml:space="preserve">Input: 240 (200-280) V </w:t>
            </w:r>
            <w:r w:rsidRPr="009712BE">
              <w:rPr>
                <w:rFonts w:ascii="Arial" w:eastAsiaTheme="minorHAnsi" w:hAnsi="Arial" w:cs="Arial"/>
                <w:sz w:val="20"/>
                <w:szCs w:val="20"/>
              </w:rPr>
              <w:tab/>
              <w:t>Output: 120V/240 V, 60Hz – Split Phase</w:t>
            </w:r>
          </w:p>
        </w:tc>
      </w:tr>
      <w:tr w:rsidR="00326716" w:rsidRPr="009712BE" w14:paraId="14DDBE65" w14:textId="77777777" w:rsidTr="002B7703">
        <w:tc>
          <w:tcPr>
            <w:tcW w:w="3325" w:type="dxa"/>
            <w:tcBorders>
              <w:top w:val="dotted" w:sz="4" w:space="0" w:color="auto"/>
              <w:bottom w:val="dotted" w:sz="4" w:space="0" w:color="auto"/>
            </w:tcBorders>
          </w:tcPr>
          <w:p w14:paraId="269E814A" w14:textId="2E0DD923" w:rsidR="00326716" w:rsidRPr="009712BE" w:rsidRDefault="00326716" w:rsidP="004B6DB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Connections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</w:tcPr>
          <w:p w14:paraId="0C113427" w14:textId="77777777" w:rsidR="00326716" w:rsidRPr="009712BE" w:rsidRDefault="00326716" w:rsidP="004B6DB4">
            <w:pPr>
              <w:ind w:left="2880" w:hanging="2880"/>
              <w:rPr>
                <w:rFonts w:ascii="Arial" w:eastAsiaTheme="minorHAnsi" w:hAnsi="Arial" w:cs="Arial"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sz w:val="20"/>
                <w:szCs w:val="20"/>
              </w:rPr>
              <w:t>CAM Type Connectors, Power Terminals &amp; NEMA (5-15P) 15A 120V inlet</w:t>
            </w:r>
          </w:p>
          <w:p w14:paraId="29D2BE5D" w14:textId="0B0A7CC2" w:rsidR="00326716" w:rsidRPr="009712BE" w:rsidRDefault="00326716" w:rsidP="004B6DB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sz w:val="20"/>
                <w:szCs w:val="20"/>
              </w:rPr>
              <w:t>CAM Type Connectors, Power Terminals &amp; NEMA (5-15P) 15A 120V outlet</w:t>
            </w:r>
          </w:p>
        </w:tc>
      </w:tr>
      <w:tr w:rsidR="00326716" w:rsidRPr="009712BE" w14:paraId="33073B17" w14:textId="77777777" w:rsidTr="002B7703">
        <w:tc>
          <w:tcPr>
            <w:tcW w:w="3325" w:type="dxa"/>
            <w:tcBorders>
              <w:top w:val="dotted" w:sz="4" w:space="0" w:color="auto"/>
              <w:bottom w:val="dotted" w:sz="4" w:space="0" w:color="auto"/>
            </w:tcBorders>
          </w:tcPr>
          <w:p w14:paraId="19DDDC8B" w14:textId="5A765A63" w:rsidR="00326716" w:rsidRPr="009712BE" w:rsidRDefault="00326716" w:rsidP="004B6DB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Output Power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</w:tcPr>
          <w:p w14:paraId="6F628EA5" w14:textId="0C989771" w:rsidR="00326716" w:rsidRPr="009712BE" w:rsidRDefault="00326716" w:rsidP="004B6DB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sz w:val="20"/>
                <w:szCs w:val="20"/>
              </w:rPr>
              <w:t>40kVA - (30min), 32kW Nominal</w:t>
            </w:r>
          </w:p>
        </w:tc>
      </w:tr>
      <w:tr w:rsidR="00326716" w:rsidRPr="009712BE" w14:paraId="14367F21" w14:textId="77777777" w:rsidTr="002B7703">
        <w:tc>
          <w:tcPr>
            <w:tcW w:w="3325" w:type="dxa"/>
            <w:tcBorders>
              <w:top w:val="dotted" w:sz="4" w:space="0" w:color="auto"/>
              <w:bottom w:val="dotted" w:sz="4" w:space="0" w:color="auto"/>
            </w:tcBorders>
          </w:tcPr>
          <w:p w14:paraId="3772B19B" w14:textId="7ABB3414" w:rsidR="00326716" w:rsidRPr="009712BE" w:rsidRDefault="00326716" w:rsidP="004B6DB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Nominal Capacity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</w:tcPr>
          <w:p w14:paraId="46144F64" w14:textId="4345FE88" w:rsidR="00326716" w:rsidRPr="009712BE" w:rsidRDefault="00EC5A30" w:rsidP="004B6DB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56</w:t>
            </w:r>
            <w:r w:rsidR="00326716" w:rsidRPr="009712BE">
              <w:rPr>
                <w:rFonts w:ascii="Arial" w:eastAsiaTheme="minorHAnsi" w:hAnsi="Arial" w:cs="Arial"/>
                <w:sz w:val="20"/>
                <w:szCs w:val="20"/>
              </w:rPr>
              <w:t>kWh</w:t>
            </w:r>
          </w:p>
        </w:tc>
      </w:tr>
      <w:tr w:rsidR="00326716" w:rsidRPr="009712BE" w14:paraId="2EE68645" w14:textId="77777777" w:rsidTr="002B7703">
        <w:tc>
          <w:tcPr>
            <w:tcW w:w="3325" w:type="dxa"/>
            <w:tcBorders>
              <w:top w:val="dotted" w:sz="4" w:space="0" w:color="auto"/>
              <w:bottom w:val="dotted" w:sz="4" w:space="0" w:color="auto"/>
            </w:tcBorders>
          </w:tcPr>
          <w:p w14:paraId="09B7D9A0" w14:textId="2A63283C" w:rsidR="00326716" w:rsidRPr="009712BE" w:rsidRDefault="00326716" w:rsidP="004B6DB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Charge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</w:tcPr>
          <w:p w14:paraId="6D249149" w14:textId="177468D3" w:rsidR="00326716" w:rsidRPr="009712BE" w:rsidRDefault="00326716" w:rsidP="004B6DB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sz w:val="20"/>
                <w:szCs w:val="20"/>
              </w:rPr>
              <w:t>7hr15 @ 16kW</w:t>
            </w:r>
          </w:p>
        </w:tc>
      </w:tr>
      <w:tr w:rsidR="00326716" w:rsidRPr="009712BE" w14:paraId="6BA09C87" w14:textId="77777777" w:rsidTr="002B7703">
        <w:tc>
          <w:tcPr>
            <w:tcW w:w="3325" w:type="dxa"/>
            <w:tcBorders>
              <w:top w:val="dotted" w:sz="4" w:space="0" w:color="auto"/>
              <w:bottom w:val="dotted" w:sz="4" w:space="0" w:color="auto"/>
            </w:tcBorders>
          </w:tcPr>
          <w:p w14:paraId="5CB9DC82" w14:textId="46108CB5" w:rsidR="00326716" w:rsidRPr="009712BE" w:rsidRDefault="00326716" w:rsidP="004B6DB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Discharge Time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</w:tcPr>
          <w:p w14:paraId="614D4017" w14:textId="3773E480" w:rsidR="00326716" w:rsidRPr="009712BE" w:rsidRDefault="00326716" w:rsidP="004B6DB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sz w:val="20"/>
                <w:szCs w:val="20"/>
              </w:rPr>
              <w:t>5hr30 (External Source + Storage) ,2hr15 (Storage)</w:t>
            </w:r>
          </w:p>
        </w:tc>
      </w:tr>
      <w:tr w:rsidR="00326716" w:rsidRPr="009712BE" w14:paraId="120954C8" w14:textId="77777777" w:rsidTr="002B7703">
        <w:trPr>
          <w:trHeight w:val="260"/>
        </w:trPr>
        <w:tc>
          <w:tcPr>
            <w:tcW w:w="3325" w:type="dxa"/>
            <w:tcBorders>
              <w:top w:val="dotted" w:sz="4" w:space="0" w:color="auto"/>
              <w:bottom w:val="dotted" w:sz="4" w:space="0" w:color="auto"/>
            </w:tcBorders>
          </w:tcPr>
          <w:p w14:paraId="0BA1CFA5" w14:textId="32D9C621" w:rsidR="00326716" w:rsidRPr="009712BE" w:rsidRDefault="00172248" w:rsidP="004B6DB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Maximum Output Current(A/</w:t>
            </w:r>
            <w:proofErr w:type="spellStart"/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ph</w:t>
            </w:r>
            <w:proofErr w:type="spellEnd"/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</w:tcPr>
          <w:p w14:paraId="59A7B64C" w14:textId="174EDDC8" w:rsidR="00326716" w:rsidRPr="009712BE" w:rsidRDefault="00172248" w:rsidP="004B6DB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sz w:val="20"/>
                <w:szCs w:val="20"/>
              </w:rPr>
              <w:t>300A (External + Storage), 96A@240V, 190A@120V (Storage)</w:t>
            </w:r>
          </w:p>
        </w:tc>
      </w:tr>
      <w:tr w:rsidR="00326716" w:rsidRPr="009712BE" w14:paraId="659298BA" w14:textId="77777777" w:rsidTr="002B7703">
        <w:tc>
          <w:tcPr>
            <w:tcW w:w="3325" w:type="dxa"/>
            <w:tcBorders>
              <w:top w:val="dotted" w:sz="4" w:space="0" w:color="auto"/>
              <w:bottom w:val="dotted" w:sz="4" w:space="0" w:color="auto"/>
            </w:tcBorders>
          </w:tcPr>
          <w:p w14:paraId="3FB85CBF" w14:textId="479F11C1" w:rsidR="00326716" w:rsidRPr="009712BE" w:rsidRDefault="00C06367" w:rsidP="004B6DB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Life Cycle/Charge Cycle</w:t>
            </w: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</w:tcPr>
          <w:p w14:paraId="1ECACFCC" w14:textId="7AB042B8" w:rsidR="00326716" w:rsidRPr="009712BE" w:rsidRDefault="00C06367" w:rsidP="004B6DB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sz w:val="20"/>
                <w:szCs w:val="20"/>
              </w:rPr>
              <w:t>6000hr / &lt;3 Weeks</w:t>
            </w:r>
          </w:p>
        </w:tc>
      </w:tr>
      <w:tr w:rsidR="00326716" w:rsidRPr="009712BE" w14:paraId="32C32D85" w14:textId="77777777" w:rsidTr="002B7703">
        <w:tc>
          <w:tcPr>
            <w:tcW w:w="3325" w:type="dxa"/>
            <w:tcBorders>
              <w:top w:val="dotted" w:sz="4" w:space="0" w:color="auto"/>
              <w:bottom w:val="dotted" w:sz="4" w:space="0" w:color="auto"/>
            </w:tcBorders>
          </w:tcPr>
          <w:p w14:paraId="43FA0CAF" w14:textId="4C94D5DB" w:rsidR="00326716" w:rsidRPr="009712BE" w:rsidRDefault="00C06367" w:rsidP="004B6DB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Control &amp; Communication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</w:tcPr>
          <w:p w14:paraId="6AC56BBD" w14:textId="44F78ED2" w:rsidR="00326716" w:rsidRPr="009712BE" w:rsidRDefault="00C06367" w:rsidP="004B6DB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sz w:val="20"/>
                <w:szCs w:val="20"/>
              </w:rPr>
              <w:t>ECM 7” Touch Screen Module – 3G/4G Dual Sim Modem/Router, Powr2 Portal</w:t>
            </w:r>
          </w:p>
        </w:tc>
      </w:tr>
      <w:tr w:rsidR="00326716" w:rsidRPr="009712BE" w14:paraId="77151B0B" w14:textId="77777777" w:rsidTr="002B7703">
        <w:tc>
          <w:tcPr>
            <w:tcW w:w="3325" w:type="dxa"/>
            <w:tcBorders>
              <w:top w:val="dotted" w:sz="4" w:space="0" w:color="auto"/>
              <w:bottom w:val="dotted" w:sz="4" w:space="0" w:color="auto"/>
            </w:tcBorders>
          </w:tcPr>
          <w:p w14:paraId="04B60489" w14:textId="37A4E607" w:rsidR="00326716" w:rsidRPr="009712BE" w:rsidRDefault="00C06367" w:rsidP="004B6DB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Operating Temperature Range</w:t>
            </w: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</w:tcPr>
          <w:p w14:paraId="55D8BE9B" w14:textId="0AD05E03" w:rsidR="00326716" w:rsidRPr="009712BE" w:rsidRDefault="00C06367" w:rsidP="004B6DB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sz w:val="20"/>
                <w:szCs w:val="20"/>
              </w:rPr>
              <w:t>10 – 122 ⁰F</w:t>
            </w:r>
          </w:p>
        </w:tc>
      </w:tr>
      <w:tr w:rsidR="00326716" w:rsidRPr="009712BE" w14:paraId="22EFF098" w14:textId="77777777" w:rsidTr="00BD127A">
        <w:trPr>
          <w:trHeight w:val="296"/>
        </w:trPr>
        <w:tc>
          <w:tcPr>
            <w:tcW w:w="3325" w:type="dxa"/>
            <w:tcBorders>
              <w:top w:val="dotted" w:sz="4" w:space="0" w:color="auto"/>
              <w:bottom w:val="dotted" w:sz="4" w:space="0" w:color="auto"/>
            </w:tcBorders>
          </w:tcPr>
          <w:p w14:paraId="7FBB73EC" w14:textId="328375C9" w:rsidR="00326716" w:rsidRPr="009712BE" w:rsidRDefault="00C06367" w:rsidP="004B6DB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Water/Ingress Protection Rating</w:t>
            </w:r>
          </w:p>
        </w:tc>
        <w:tc>
          <w:tcPr>
            <w:tcW w:w="7465" w:type="dxa"/>
            <w:tcBorders>
              <w:top w:val="dotted" w:sz="4" w:space="0" w:color="auto"/>
              <w:bottom w:val="dotted" w:sz="4" w:space="0" w:color="auto"/>
            </w:tcBorders>
          </w:tcPr>
          <w:p w14:paraId="555B198C" w14:textId="6F73E89F" w:rsidR="00326716" w:rsidRPr="009712BE" w:rsidRDefault="00C06367" w:rsidP="004B6DB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sz w:val="20"/>
                <w:szCs w:val="20"/>
              </w:rPr>
              <w:t>NEMA 3, IP55</w:t>
            </w:r>
          </w:p>
        </w:tc>
      </w:tr>
      <w:tr w:rsidR="00C06367" w:rsidRPr="009712BE" w14:paraId="40B71121" w14:textId="77777777" w:rsidTr="00BD127A">
        <w:tc>
          <w:tcPr>
            <w:tcW w:w="3325" w:type="dxa"/>
            <w:tcBorders>
              <w:top w:val="dotted" w:sz="4" w:space="0" w:color="auto"/>
              <w:bottom w:val="single" w:sz="4" w:space="0" w:color="auto"/>
            </w:tcBorders>
          </w:tcPr>
          <w:p w14:paraId="66A4072C" w14:textId="5CB79934" w:rsidR="00C06367" w:rsidRPr="009712BE" w:rsidRDefault="00C06367" w:rsidP="004B6DB4">
            <w:pPr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Battery Chemistry</w:t>
            </w:r>
          </w:p>
        </w:tc>
        <w:tc>
          <w:tcPr>
            <w:tcW w:w="7465" w:type="dxa"/>
            <w:tcBorders>
              <w:top w:val="dotted" w:sz="4" w:space="0" w:color="auto"/>
              <w:bottom w:val="single" w:sz="4" w:space="0" w:color="auto"/>
            </w:tcBorders>
          </w:tcPr>
          <w:p w14:paraId="3DB415DA" w14:textId="17ACA409" w:rsidR="00C06367" w:rsidRPr="009712BE" w:rsidRDefault="00C06367" w:rsidP="004B6DB4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9712BE">
              <w:rPr>
                <w:rFonts w:ascii="Arial" w:eastAsiaTheme="minorHAnsi" w:hAnsi="Arial" w:cs="Arial"/>
                <w:sz w:val="20"/>
                <w:szCs w:val="20"/>
              </w:rPr>
              <w:t>LFP Batteries with BMS</w:t>
            </w:r>
          </w:p>
        </w:tc>
      </w:tr>
    </w:tbl>
    <w:p w14:paraId="4818F406" w14:textId="51597C33" w:rsidR="00E9776E" w:rsidRPr="009712BE" w:rsidRDefault="00E9776E" w:rsidP="00E5495A">
      <w:pPr>
        <w:spacing w:after="0" w:line="20" w:lineRule="atLeast"/>
        <w:rPr>
          <w:rFonts w:ascii="Arial" w:hAnsi="Arial" w:cs="Arial"/>
          <w:b/>
          <w:sz w:val="20"/>
          <w:szCs w:val="16"/>
        </w:rPr>
      </w:pPr>
    </w:p>
    <w:p w14:paraId="70FE8438" w14:textId="6F23546C" w:rsidR="006004BB" w:rsidRPr="009712BE" w:rsidRDefault="006004BB" w:rsidP="00E5495A">
      <w:pPr>
        <w:spacing w:after="0" w:line="20" w:lineRule="atLeast"/>
        <w:rPr>
          <w:rFonts w:ascii="Arial" w:hAnsi="Arial" w:cs="Arial"/>
          <w:b/>
          <w:sz w:val="20"/>
          <w:szCs w:val="16"/>
        </w:rPr>
      </w:pPr>
    </w:p>
    <w:p w14:paraId="2A02B977" w14:textId="77777777" w:rsidR="007B1EDE" w:rsidRDefault="007B1EDE" w:rsidP="007B1EDE">
      <w:pPr>
        <w:jc w:val="center"/>
        <w:rPr>
          <w:rFonts w:ascii="Arial" w:hAnsi="Arial" w:cs="Arial"/>
          <w:smallCaps/>
          <w:color w:val="0068B2"/>
          <w:sz w:val="24"/>
          <w:szCs w:val="24"/>
        </w:rPr>
      </w:pPr>
      <w:r w:rsidRPr="005351B8">
        <w:rPr>
          <w:rFonts w:ascii="Arial" w:hAnsi="Arial" w:cs="Arial"/>
          <w:smallCaps/>
          <w:color w:val="0068B2"/>
          <w:sz w:val="24"/>
          <w:szCs w:val="24"/>
        </w:rPr>
        <w:t>Charge Curve</w:t>
      </w:r>
    </w:p>
    <w:p w14:paraId="4591C5A6" w14:textId="77777777" w:rsidR="007B1EDE" w:rsidRPr="005C5A05" w:rsidRDefault="007B1EDE" w:rsidP="007B1EDE">
      <w:pPr>
        <w:autoSpaceDE w:val="0"/>
        <w:autoSpaceDN w:val="0"/>
        <w:adjustRightInd w:val="0"/>
        <w:ind w:left="180"/>
        <w:jc w:val="center"/>
        <w:rPr>
          <w:rFonts w:ascii="Arial" w:hAnsi="Arial" w:cs="Arial"/>
          <w:color w:val="000000"/>
          <w:sz w:val="16"/>
          <w:szCs w:val="16"/>
        </w:rPr>
      </w:pPr>
      <w:r w:rsidRPr="005C5A05">
        <w:rPr>
          <w:rFonts w:ascii="Arial" w:hAnsi="Arial" w:cs="Arial"/>
          <w:color w:val="000000"/>
          <w:sz w:val="16"/>
          <w:szCs w:val="16"/>
        </w:rPr>
        <w:t>Charge time within a nominal temperature range is approximately three hours</w:t>
      </w:r>
    </w:p>
    <w:p w14:paraId="04584CB9" w14:textId="77777777" w:rsidR="007B1EDE" w:rsidRPr="005351B8" w:rsidRDefault="007B1EDE" w:rsidP="007B1EDE">
      <w:pPr>
        <w:jc w:val="center"/>
        <w:rPr>
          <w:rFonts w:ascii="Arial" w:hAnsi="Arial" w:cs="Arial"/>
          <w:b/>
          <w:bCs/>
        </w:rPr>
      </w:pPr>
      <w:r w:rsidRPr="005351B8">
        <w:rPr>
          <w:rFonts w:ascii="Arial" w:hAnsi="Arial" w:cs="Arial"/>
          <w:noProof/>
        </w:rPr>
        <w:drawing>
          <wp:inline distT="0" distB="0" distL="0" distR="0" wp14:anchorId="22D22F4C" wp14:editId="746D3219">
            <wp:extent cx="4380230" cy="1944710"/>
            <wp:effectExtent l="0" t="0" r="127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A83F966" w14:textId="77777777" w:rsidR="007B1EDE" w:rsidRPr="005351B8" w:rsidRDefault="007B1EDE" w:rsidP="007B1EDE">
      <w:pPr>
        <w:rPr>
          <w:rFonts w:ascii="Arial" w:hAnsi="Arial" w:cs="Arial"/>
        </w:rPr>
      </w:pPr>
    </w:p>
    <w:p w14:paraId="44038DA1" w14:textId="77777777" w:rsidR="007B1EDE" w:rsidRPr="005351B8" w:rsidRDefault="007B1EDE" w:rsidP="007B1EDE">
      <w:pPr>
        <w:jc w:val="center"/>
        <w:rPr>
          <w:rFonts w:ascii="Arial" w:hAnsi="Arial" w:cs="Arial"/>
          <w:smallCaps/>
          <w:color w:val="0068B2"/>
          <w:sz w:val="24"/>
          <w:szCs w:val="24"/>
        </w:rPr>
      </w:pPr>
      <w:r w:rsidRPr="005351B8">
        <w:rPr>
          <w:rFonts w:ascii="Arial" w:hAnsi="Arial" w:cs="Arial"/>
          <w:noProof/>
        </w:rPr>
        <w:softHyphen/>
      </w:r>
      <w:r w:rsidRPr="005351B8">
        <w:rPr>
          <w:rFonts w:ascii="Arial" w:hAnsi="Arial" w:cs="Arial"/>
          <w:smallCaps/>
          <w:color w:val="0068B2"/>
          <w:sz w:val="24"/>
          <w:szCs w:val="24"/>
        </w:rPr>
        <w:t xml:space="preserve"> Discharge Curve</w:t>
      </w:r>
    </w:p>
    <w:p w14:paraId="575D2F94" w14:textId="77777777" w:rsidR="007B1EDE" w:rsidRPr="005351B8" w:rsidRDefault="007B1EDE" w:rsidP="007B1ED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351B8">
        <w:rPr>
          <w:rFonts w:ascii="Arial" w:hAnsi="Arial" w:cs="Arial"/>
          <w:noProof/>
        </w:rPr>
        <w:drawing>
          <wp:inline distT="0" distB="0" distL="0" distR="0" wp14:anchorId="1C27F1D4" wp14:editId="43751886">
            <wp:extent cx="4393234" cy="1892935"/>
            <wp:effectExtent l="0" t="0" r="7620" b="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32C068B" w14:textId="6458CADE" w:rsidR="003C06DE" w:rsidRPr="009712BE" w:rsidRDefault="003C06DE" w:rsidP="003C06DE">
      <w:pPr>
        <w:rPr>
          <w:rFonts w:ascii="Arial" w:hAnsi="Arial" w:cs="Arial"/>
          <w:sz w:val="16"/>
          <w:szCs w:val="16"/>
        </w:rPr>
      </w:pPr>
    </w:p>
    <w:p w14:paraId="66077E8C" w14:textId="2EFA7BC1" w:rsidR="003C06DE" w:rsidRPr="009712BE" w:rsidRDefault="003C06DE" w:rsidP="003C06DE">
      <w:pPr>
        <w:rPr>
          <w:rFonts w:ascii="Arial" w:hAnsi="Arial" w:cs="Arial"/>
          <w:sz w:val="16"/>
          <w:szCs w:val="16"/>
        </w:rPr>
      </w:pPr>
    </w:p>
    <w:sectPr w:rsidR="003C06DE" w:rsidRPr="009712BE" w:rsidSect="00BC35F4">
      <w:footerReference w:type="default" r:id="rId16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17038" w14:textId="77777777" w:rsidR="009E050E" w:rsidRDefault="009E050E" w:rsidP="00DA7F78">
      <w:pPr>
        <w:spacing w:after="0" w:line="240" w:lineRule="auto"/>
      </w:pPr>
      <w:r>
        <w:separator/>
      </w:r>
    </w:p>
  </w:endnote>
  <w:endnote w:type="continuationSeparator" w:id="0">
    <w:p w14:paraId="64CE6D88" w14:textId="77777777" w:rsidR="009E050E" w:rsidRDefault="009E050E" w:rsidP="00DA7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7D273" w14:textId="2D438A59" w:rsidR="00DA4183" w:rsidRPr="00A231D9" w:rsidRDefault="00A231D9" w:rsidP="001A7203">
    <w:pPr>
      <w:pStyle w:val="Footer"/>
      <w:tabs>
        <w:tab w:val="clear" w:pos="9360"/>
      </w:tabs>
      <w:rPr>
        <w:b/>
        <w:color w:val="404040" w:themeColor="text1" w:themeTint="BF"/>
      </w:rPr>
    </w:pPr>
    <w:r w:rsidRPr="00A231D9">
      <w:rPr>
        <w:b/>
        <w:color w:val="404040" w:themeColor="text1" w:themeTint="BF"/>
      </w:rPr>
      <w:t>For more information contact:</w:t>
    </w:r>
    <w:r w:rsidRPr="00A231D9">
      <w:rPr>
        <w:b/>
        <w:color w:val="404040" w:themeColor="text1" w:themeTint="BF"/>
      </w:rPr>
      <w:br/>
      <w:t xml:space="preserve">United Rentals </w:t>
    </w:r>
    <w:r w:rsidRPr="00A231D9">
      <w:rPr>
        <w:rFonts w:cstheme="minorHAnsi"/>
        <w:b/>
        <w:color w:val="404040" w:themeColor="text1" w:themeTint="BF"/>
      </w:rPr>
      <w:t>∙</w:t>
    </w:r>
    <w:r w:rsidRPr="00A231D9">
      <w:rPr>
        <w:b/>
        <w:color w:val="404040" w:themeColor="text1" w:themeTint="BF"/>
      </w:rPr>
      <w:t xml:space="preserve"> 800-UR-RENTS </w:t>
    </w:r>
    <w:r w:rsidRPr="00A231D9">
      <w:rPr>
        <w:rFonts w:cstheme="minorHAnsi"/>
        <w:b/>
        <w:color w:val="404040" w:themeColor="text1" w:themeTint="BF"/>
      </w:rPr>
      <w:t xml:space="preserve">∙ </w:t>
    </w:r>
    <w:r w:rsidRPr="00A231D9">
      <w:rPr>
        <w:b/>
        <w:color w:val="404040" w:themeColor="text1" w:themeTint="BF"/>
      </w:rPr>
      <w:t>(800-877-3687)</w:t>
    </w:r>
    <w:r w:rsidRPr="00A231D9">
      <w:rPr>
        <w:b/>
        <w:color w:val="404040" w:themeColor="text1" w:themeTint="BF"/>
      </w:rPr>
      <w:tab/>
    </w:r>
    <w:r w:rsidRPr="00A231D9">
      <w:rPr>
        <w:b/>
        <w:color w:val="404040" w:themeColor="text1" w:themeTint="BF"/>
      </w:rPr>
      <w:tab/>
    </w:r>
    <w:r w:rsidR="001A7203">
      <w:rPr>
        <w:b/>
        <w:color w:val="404040" w:themeColor="text1" w:themeTint="BF"/>
      </w:rPr>
      <w:tab/>
    </w:r>
    <w:r w:rsidR="001A7203">
      <w:rPr>
        <w:b/>
        <w:color w:val="404040" w:themeColor="text1" w:themeTint="BF"/>
      </w:rPr>
      <w:tab/>
    </w:r>
    <w:r w:rsidR="001A7203">
      <w:rPr>
        <w:b/>
        <w:color w:val="404040" w:themeColor="text1" w:themeTint="BF"/>
      </w:rPr>
      <w:tab/>
    </w:r>
    <w:r w:rsidR="0054590B">
      <w:rPr>
        <w:bCs/>
        <w:color w:val="404040" w:themeColor="text1" w:themeTint="BF"/>
        <w:sz w:val="16"/>
        <w:szCs w:val="16"/>
      </w:rPr>
      <w:t xml:space="preserve">Subject to change without notice | </w:t>
    </w:r>
    <w:r w:rsidR="00173F7E">
      <w:rPr>
        <w:bCs/>
        <w:color w:val="404040" w:themeColor="text1" w:themeTint="BF"/>
        <w:sz w:val="16"/>
        <w:szCs w:val="16"/>
      </w:rPr>
      <w:t>6</w:t>
    </w:r>
    <w:r w:rsidR="0054590B">
      <w:rPr>
        <w:bCs/>
        <w:color w:val="404040" w:themeColor="text1" w:themeTint="BF"/>
        <w:sz w:val="16"/>
        <w:szCs w:val="16"/>
      </w:rPr>
      <w:t>.2022 | V</w:t>
    </w:r>
    <w:r w:rsidR="00173F7E">
      <w:rPr>
        <w:bCs/>
        <w:color w:val="404040" w:themeColor="text1" w:themeTint="BF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A5FA" w14:textId="77777777" w:rsidR="009E050E" w:rsidRDefault="009E050E" w:rsidP="00DA7F78">
      <w:pPr>
        <w:spacing w:after="0" w:line="240" w:lineRule="auto"/>
      </w:pPr>
      <w:r>
        <w:separator/>
      </w:r>
    </w:p>
  </w:footnote>
  <w:footnote w:type="continuationSeparator" w:id="0">
    <w:p w14:paraId="4FE550F4" w14:textId="77777777" w:rsidR="009E050E" w:rsidRDefault="009E050E" w:rsidP="00DA7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627E"/>
    <w:multiLevelType w:val="hybridMultilevel"/>
    <w:tmpl w:val="7E46CBE2"/>
    <w:lvl w:ilvl="0" w:tplc="8E5CE660">
      <w:start w:val="6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A499F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 w15:restartNumberingAfterBreak="0">
    <w:nsid w:val="291F5201"/>
    <w:multiLevelType w:val="hybridMultilevel"/>
    <w:tmpl w:val="C1D4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80020"/>
    <w:multiLevelType w:val="hybridMultilevel"/>
    <w:tmpl w:val="C792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767A5"/>
    <w:multiLevelType w:val="hybridMultilevel"/>
    <w:tmpl w:val="CE2C12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5BA644B5"/>
    <w:multiLevelType w:val="hybridMultilevel"/>
    <w:tmpl w:val="2370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C66A06"/>
    <w:multiLevelType w:val="hybridMultilevel"/>
    <w:tmpl w:val="077EBA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2026CE">
      <w:start w:val="1"/>
      <w:numFmt w:val="bullet"/>
      <w:lvlText w:val="o"/>
      <w:lvlJc w:val="left"/>
      <w:pPr>
        <w:tabs>
          <w:tab w:val="num" w:pos="1890"/>
        </w:tabs>
        <w:ind w:left="2088" w:hanging="504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916248"/>
    <w:multiLevelType w:val="hybridMultilevel"/>
    <w:tmpl w:val="CDC20C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145444C"/>
    <w:multiLevelType w:val="hybridMultilevel"/>
    <w:tmpl w:val="F45C14F2"/>
    <w:lvl w:ilvl="0" w:tplc="9BD00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8B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45CB9"/>
    <w:multiLevelType w:val="hybridMultilevel"/>
    <w:tmpl w:val="FC90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9742592">
    <w:abstractNumId w:val="9"/>
  </w:num>
  <w:num w:numId="2" w16cid:durableId="1217428065">
    <w:abstractNumId w:val="3"/>
  </w:num>
  <w:num w:numId="3" w16cid:durableId="2120563951">
    <w:abstractNumId w:val="5"/>
  </w:num>
  <w:num w:numId="4" w16cid:durableId="1922719732">
    <w:abstractNumId w:val="1"/>
  </w:num>
  <w:num w:numId="5" w16cid:durableId="2069838335">
    <w:abstractNumId w:val="7"/>
  </w:num>
  <w:num w:numId="6" w16cid:durableId="935404715">
    <w:abstractNumId w:val="4"/>
  </w:num>
  <w:num w:numId="7" w16cid:durableId="2090498168">
    <w:abstractNumId w:val="2"/>
  </w:num>
  <w:num w:numId="8" w16cid:durableId="1880582486">
    <w:abstractNumId w:val="6"/>
  </w:num>
  <w:num w:numId="9" w16cid:durableId="274409456">
    <w:abstractNumId w:val="0"/>
  </w:num>
  <w:num w:numId="10" w16cid:durableId="43629527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007"/>
    <w:rsid w:val="0000193F"/>
    <w:rsid w:val="00006241"/>
    <w:rsid w:val="00013FF5"/>
    <w:rsid w:val="0002792F"/>
    <w:rsid w:val="000476C1"/>
    <w:rsid w:val="000556EE"/>
    <w:rsid w:val="0006638D"/>
    <w:rsid w:val="000721C3"/>
    <w:rsid w:val="0007293C"/>
    <w:rsid w:val="0008720D"/>
    <w:rsid w:val="000A385B"/>
    <w:rsid w:val="000A6188"/>
    <w:rsid w:val="000C41DD"/>
    <w:rsid w:val="000F0E70"/>
    <w:rsid w:val="00100B92"/>
    <w:rsid w:val="00103202"/>
    <w:rsid w:val="0011063C"/>
    <w:rsid w:val="00111F37"/>
    <w:rsid w:val="00150EB5"/>
    <w:rsid w:val="0015640A"/>
    <w:rsid w:val="001717DE"/>
    <w:rsid w:val="00172248"/>
    <w:rsid w:val="00173F7E"/>
    <w:rsid w:val="001766D8"/>
    <w:rsid w:val="00193DF3"/>
    <w:rsid w:val="001A2FB0"/>
    <w:rsid w:val="001A7203"/>
    <w:rsid w:val="001C06E7"/>
    <w:rsid w:val="001D6007"/>
    <w:rsid w:val="001F25D0"/>
    <w:rsid w:val="001F2C09"/>
    <w:rsid w:val="001F5F61"/>
    <w:rsid w:val="00202C4A"/>
    <w:rsid w:val="002042C2"/>
    <w:rsid w:val="002469F4"/>
    <w:rsid w:val="002522F5"/>
    <w:rsid w:val="002643AF"/>
    <w:rsid w:val="00272732"/>
    <w:rsid w:val="00282D1E"/>
    <w:rsid w:val="00286A06"/>
    <w:rsid w:val="002972F3"/>
    <w:rsid w:val="002979E8"/>
    <w:rsid w:val="002B7703"/>
    <w:rsid w:val="002D08A4"/>
    <w:rsid w:val="002E394F"/>
    <w:rsid w:val="002E46FA"/>
    <w:rsid w:val="002F75C3"/>
    <w:rsid w:val="003043DF"/>
    <w:rsid w:val="00315BAF"/>
    <w:rsid w:val="00316157"/>
    <w:rsid w:val="00323F21"/>
    <w:rsid w:val="00326716"/>
    <w:rsid w:val="00361F49"/>
    <w:rsid w:val="0036329E"/>
    <w:rsid w:val="00375C97"/>
    <w:rsid w:val="003A3F39"/>
    <w:rsid w:val="003B3DE0"/>
    <w:rsid w:val="003C06DE"/>
    <w:rsid w:val="003D7FAB"/>
    <w:rsid w:val="003E37D9"/>
    <w:rsid w:val="003F0CAD"/>
    <w:rsid w:val="003F2206"/>
    <w:rsid w:val="003F5FC5"/>
    <w:rsid w:val="00431FA8"/>
    <w:rsid w:val="004433E8"/>
    <w:rsid w:val="00446811"/>
    <w:rsid w:val="00446929"/>
    <w:rsid w:val="00461CC5"/>
    <w:rsid w:val="0048264F"/>
    <w:rsid w:val="00495E7C"/>
    <w:rsid w:val="004A39D0"/>
    <w:rsid w:val="004B4E5A"/>
    <w:rsid w:val="004B6DB4"/>
    <w:rsid w:val="004C1A84"/>
    <w:rsid w:val="004C5F49"/>
    <w:rsid w:val="004D248E"/>
    <w:rsid w:val="004F0C12"/>
    <w:rsid w:val="004F1D8E"/>
    <w:rsid w:val="004F2A79"/>
    <w:rsid w:val="005100D8"/>
    <w:rsid w:val="005152AF"/>
    <w:rsid w:val="005228E8"/>
    <w:rsid w:val="0053575B"/>
    <w:rsid w:val="0054590B"/>
    <w:rsid w:val="00556B29"/>
    <w:rsid w:val="0055786C"/>
    <w:rsid w:val="00557F9B"/>
    <w:rsid w:val="00561174"/>
    <w:rsid w:val="00563A6A"/>
    <w:rsid w:val="00564270"/>
    <w:rsid w:val="005666EE"/>
    <w:rsid w:val="00583369"/>
    <w:rsid w:val="00583EEF"/>
    <w:rsid w:val="00586278"/>
    <w:rsid w:val="005913E4"/>
    <w:rsid w:val="005A7F8B"/>
    <w:rsid w:val="005B0D3E"/>
    <w:rsid w:val="005C19EE"/>
    <w:rsid w:val="005D04B3"/>
    <w:rsid w:val="005D05A8"/>
    <w:rsid w:val="005E1502"/>
    <w:rsid w:val="005F331F"/>
    <w:rsid w:val="005F4853"/>
    <w:rsid w:val="006004BB"/>
    <w:rsid w:val="00614B6D"/>
    <w:rsid w:val="00621EF7"/>
    <w:rsid w:val="00627892"/>
    <w:rsid w:val="006309BE"/>
    <w:rsid w:val="00631EC7"/>
    <w:rsid w:val="00635E6A"/>
    <w:rsid w:val="00652789"/>
    <w:rsid w:val="00653B36"/>
    <w:rsid w:val="0067296B"/>
    <w:rsid w:val="00686D44"/>
    <w:rsid w:val="00691C6F"/>
    <w:rsid w:val="00692E49"/>
    <w:rsid w:val="006E0245"/>
    <w:rsid w:val="006F5773"/>
    <w:rsid w:val="00727EF9"/>
    <w:rsid w:val="00742D76"/>
    <w:rsid w:val="0074623A"/>
    <w:rsid w:val="007570F8"/>
    <w:rsid w:val="007655F5"/>
    <w:rsid w:val="0076656F"/>
    <w:rsid w:val="00767EEF"/>
    <w:rsid w:val="00780D40"/>
    <w:rsid w:val="007962A3"/>
    <w:rsid w:val="007B1EDE"/>
    <w:rsid w:val="007D3ABD"/>
    <w:rsid w:val="007F32B2"/>
    <w:rsid w:val="00801C68"/>
    <w:rsid w:val="00812B92"/>
    <w:rsid w:val="00817255"/>
    <w:rsid w:val="0082749A"/>
    <w:rsid w:val="00830D40"/>
    <w:rsid w:val="00846966"/>
    <w:rsid w:val="00854D4C"/>
    <w:rsid w:val="00860DC4"/>
    <w:rsid w:val="008718D4"/>
    <w:rsid w:val="00880078"/>
    <w:rsid w:val="008857AF"/>
    <w:rsid w:val="00886AFC"/>
    <w:rsid w:val="00887270"/>
    <w:rsid w:val="008A3B82"/>
    <w:rsid w:val="008C39E1"/>
    <w:rsid w:val="008C5048"/>
    <w:rsid w:val="008D45CF"/>
    <w:rsid w:val="008D7ACA"/>
    <w:rsid w:val="008E22C7"/>
    <w:rsid w:val="008F4D10"/>
    <w:rsid w:val="008F755A"/>
    <w:rsid w:val="0091020B"/>
    <w:rsid w:val="009111B1"/>
    <w:rsid w:val="009120B3"/>
    <w:rsid w:val="00914A25"/>
    <w:rsid w:val="009401B8"/>
    <w:rsid w:val="009420A0"/>
    <w:rsid w:val="00951F6D"/>
    <w:rsid w:val="009537C9"/>
    <w:rsid w:val="00963ECF"/>
    <w:rsid w:val="009712BE"/>
    <w:rsid w:val="009907B4"/>
    <w:rsid w:val="009B7F9C"/>
    <w:rsid w:val="009C06BC"/>
    <w:rsid w:val="009E050E"/>
    <w:rsid w:val="009E26D9"/>
    <w:rsid w:val="009F7CE2"/>
    <w:rsid w:val="00A07D6F"/>
    <w:rsid w:val="00A231D9"/>
    <w:rsid w:val="00A82C31"/>
    <w:rsid w:val="00A850A8"/>
    <w:rsid w:val="00A96711"/>
    <w:rsid w:val="00AA1EED"/>
    <w:rsid w:val="00AA407C"/>
    <w:rsid w:val="00AB5B8A"/>
    <w:rsid w:val="00AD27AF"/>
    <w:rsid w:val="00AE46DC"/>
    <w:rsid w:val="00AE5CC2"/>
    <w:rsid w:val="00AF179F"/>
    <w:rsid w:val="00B003A6"/>
    <w:rsid w:val="00B05B22"/>
    <w:rsid w:val="00B07535"/>
    <w:rsid w:val="00B277C0"/>
    <w:rsid w:val="00B33719"/>
    <w:rsid w:val="00B443C7"/>
    <w:rsid w:val="00B56460"/>
    <w:rsid w:val="00B66414"/>
    <w:rsid w:val="00B74629"/>
    <w:rsid w:val="00B75BA7"/>
    <w:rsid w:val="00B804A9"/>
    <w:rsid w:val="00B86B4A"/>
    <w:rsid w:val="00BC35F4"/>
    <w:rsid w:val="00BD127A"/>
    <w:rsid w:val="00BD5823"/>
    <w:rsid w:val="00BE52CF"/>
    <w:rsid w:val="00BE5E17"/>
    <w:rsid w:val="00BE61F6"/>
    <w:rsid w:val="00C0276A"/>
    <w:rsid w:val="00C06367"/>
    <w:rsid w:val="00C06741"/>
    <w:rsid w:val="00C16B00"/>
    <w:rsid w:val="00C24FE0"/>
    <w:rsid w:val="00C25B55"/>
    <w:rsid w:val="00C2772A"/>
    <w:rsid w:val="00C30B3D"/>
    <w:rsid w:val="00C42E73"/>
    <w:rsid w:val="00C44278"/>
    <w:rsid w:val="00C6555E"/>
    <w:rsid w:val="00CA4A7D"/>
    <w:rsid w:val="00CA5BE1"/>
    <w:rsid w:val="00CD429C"/>
    <w:rsid w:val="00CE4E56"/>
    <w:rsid w:val="00CF3835"/>
    <w:rsid w:val="00D33B85"/>
    <w:rsid w:val="00D34E91"/>
    <w:rsid w:val="00D43339"/>
    <w:rsid w:val="00D50217"/>
    <w:rsid w:val="00D52B48"/>
    <w:rsid w:val="00D55E57"/>
    <w:rsid w:val="00D83E24"/>
    <w:rsid w:val="00D863F2"/>
    <w:rsid w:val="00D94648"/>
    <w:rsid w:val="00D94E0D"/>
    <w:rsid w:val="00DA4183"/>
    <w:rsid w:val="00DA62E9"/>
    <w:rsid w:val="00DA7F78"/>
    <w:rsid w:val="00DB3DF3"/>
    <w:rsid w:val="00DB5BB2"/>
    <w:rsid w:val="00DB623C"/>
    <w:rsid w:val="00DD08B0"/>
    <w:rsid w:val="00DF774F"/>
    <w:rsid w:val="00E178A4"/>
    <w:rsid w:val="00E30070"/>
    <w:rsid w:val="00E31777"/>
    <w:rsid w:val="00E3704D"/>
    <w:rsid w:val="00E4029A"/>
    <w:rsid w:val="00E42370"/>
    <w:rsid w:val="00E4398A"/>
    <w:rsid w:val="00E4469A"/>
    <w:rsid w:val="00E45768"/>
    <w:rsid w:val="00E5495A"/>
    <w:rsid w:val="00E7441D"/>
    <w:rsid w:val="00E815F5"/>
    <w:rsid w:val="00E853D7"/>
    <w:rsid w:val="00E9511F"/>
    <w:rsid w:val="00E9776E"/>
    <w:rsid w:val="00EA2111"/>
    <w:rsid w:val="00EB2AC0"/>
    <w:rsid w:val="00EC5A30"/>
    <w:rsid w:val="00EC7ACD"/>
    <w:rsid w:val="00EE23C6"/>
    <w:rsid w:val="00EE5F94"/>
    <w:rsid w:val="00EF6315"/>
    <w:rsid w:val="00EF7BD1"/>
    <w:rsid w:val="00F034C0"/>
    <w:rsid w:val="00F11491"/>
    <w:rsid w:val="00F2088D"/>
    <w:rsid w:val="00F22281"/>
    <w:rsid w:val="00F3120B"/>
    <w:rsid w:val="00F4092C"/>
    <w:rsid w:val="00F42323"/>
    <w:rsid w:val="00F54761"/>
    <w:rsid w:val="00F556D8"/>
    <w:rsid w:val="00F73D2A"/>
    <w:rsid w:val="00F74F25"/>
    <w:rsid w:val="00F81505"/>
    <w:rsid w:val="00FB17FB"/>
    <w:rsid w:val="00FC6F76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F09B08"/>
  <w15:docId w15:val="{C2EE1F90-83B9-48AA-A7C5-F3FFD54B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0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78"/>
  </w:style>
  <w:style w:type="paragraph" w:styleId="Footer">
    <w:name w:val="footer"/>
    <w:basedOn w:val="Normal"/>
    <w:link w:val="FooterChar"/>
    <w:uiPriority w:val="99"/>
    <w:unhideWhenUsed/>
    <w:rsid w:val="00DA7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F78"/>
  </w:style>
  <w:style w:type="paragraph" w:styleId="ListParagraph">
    <w:name w:val="List Paragraph"/>
    <w:basedOn w:val="Normal"/>
    <w:uiPriority w:val="34"/>
    <w:qFormat/>
    <w:rsid w:val="00B05B22"/>
    <w:pPr>
      <w:ind w:left="720"/>
      <w:contextualSpacing/>
    </w:pPr>
  </w:style>
  <w:style w:type="table" w:styleId="TableGrid">
    <w:name w:val="Table Grid"/>
    <w:basedOn w:val="TableNormal"/>
    <w:uiPriority w:val="39"/>
    <w:rsid w:val="000A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chart" Target="charts/chart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powr2-my.sharepoint.com/personal/anne_nelson_powr2_com/Documents/Charge_Discharge%20(version%201)%202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powr2-my.sharepoint.com/personal/anne_nelson_powr2_com/Documents/Charge_Discharge%20(version%201)%202.xlsx" TargetMode="Externa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'60.120 Unit'!$D$30</c:f>
              <c:strCache>
                <c:ptCount val="1"/>
                <c:pt idx="0">
                  <c:v>Rated Input(kW)</c:v>
                </c:pt>
              </c:strCache>
            </c:strRef>
          </c:tx>
          <c:spPr>
            <a:ln w="38100" cap="rnd">
              <a:solidFill>
                <a:srgbClr val="0068B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cat>
            <c:numRef>
              <c:f>'60.120 Unit'!$E$31:$E$49</c:f>
              <c:numCache>
                <c:formatCode>General</c:formatCode>
                <c:ptCount val="19"/>
                <c:pt idx="0">
                  <c:v>3</c:v>
                </c:pt>
                <c:pt idx="5">
                  <c:v>5</c:v>
                </c:pt>
                <c:pt idx="10">
                  <c:v>8</c:v>
                </c:pt>
                <c:pt idx="15">
                  <c:v>18</c:v>
                </c:pt>
                <c:pt idx="18">
                  <c:v>75</c:v>
                </c:pt>
              </c:numCache>
            </c:numRef>
          </c:cat>
          <c:val>
            <c:numRef>
              <c:f>'60.120 Unit'!$D$31:$D$49</c:f>
              <c:numCache>
                <c:formatCode>0.00</c:formatCode>
                <c:ptCount val="19"/>
                <c:pt idx="0">
                  <c:v>31.68</c:v>
                </c:pt>
                <c:pt idx="1">
                  <c:v>28.512</c:v>
                </c:pt>
                <c:pt idx="2">
                  <c:v>26.928000000000001</c:v>
                </c:pt>
                <c:pt idx="3">
                  <c:v>25.344000000000001</c:v>
                </c:pt>
                <c:pt idx="4">
                  <c:v>23.76</c:v>
                </c:pt>
                <c:pt idx="5">
                  <c:v>22.175999999999998</c:v>
                </c:pt>
                <c:pt idx="6">
                  <c:v>20.591999999999999</c:v>
                </c:pt>
                <c:pt idx="7">
                  <c:v>19.007999999999999</c:v>
                </c:pt>
                <c:pt idx="8">
                  <c:v>17.423999999999999</c:v>
                </c:pt>
                <c:pt idx="9">
                  <c:v>15.84</c:v>
                </c:pt>
                <c:pt idx="10">
                  <c:v>14.256</c:v>
                </c:pt>
                <c:pt idx="11">
                  <c:v>12.672000000000001</c:v>
                </c:pt>
                <c:pt idx="12">
                  <c:v>11.087999999999999</c:v>
                </c:pt>
                <c:pt idx="13">
                  <c:v>9.5039999999999996</c:v>
                </c:pt>
                <c:pt idx="14">
                  <c:v>7.92</c:v>
                </c:pt>
                <c:pt idx="15">
                  <c:v>6.3360000000000003</c:v>
                </c:pt>
                <c:pt idx="16">
                  <c:v>4.7519999999999998</c:v>
                </c:pt>
                <c:pt idx="17">
                  <c:v>3.1680000000000001</c:v>
                </c:pt>
                <c:pt idx="18">
                  <c:v>1.5840000000000001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386-458D-A8A4-807ACABEA5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93930975"/>
        <c:axId val="2055828719"/>
      </c:lineChart>
      <c:catAx>
        <c:axId val="1893930975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IN">
                    <a:latin typeface="Arial" panose="020B0604020202020204" pitchFamily="34" charset="0"/>
                    <a:cs typeface="Arial" panose="020B0604020202020204" pitchFamily="34" charset="0"/>
                  </a:rPr>
                  <a:t>charge</a:t>
                </a:r>
                <a:r>
                  <a:rPr lang="en-IN" baseline="0">
                    <a:latin typeface="Arial" panose="020B0604020202020204" pitchFamily="34" charset="0"/>
                    <a:cs typeface="Arial" panose="020B0604020202020204" pitchFamily="34" charset="0"/>
                  </a:rPr>
                  <a:t> time (hrs)</a:t>
                </a:r>
                <a:endParaRPr lang="en-IN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39858827607882652"/>
              <c:y val="0.9083538348942246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2055828719"/>
        <c:crosses val="autoZero"/>
        <c:auto val="1"/>
        <c:lblAlgn val="ctr"/>
        <c:lblOffset val="100"/>
        <c:noMultiLvlLbl val="0"/>
      </c:catAx>
      <c:valAx>
        <c:axId val="205582871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IN">
                    <a:latin typeface="Arial" panose="020B0604020202020204" pitchFamily="34" charset="0"/>
                    <a:cs typeface="Arial" panose="020B0604020202020204" pitchFamily="34" charset="0"/>
                  </a:rPr>
                  <a:t>input power (KW)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89393097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rgbClr val="88898C"/>
        </a:gs>
        <a:gs pos="100000">
          <a:schemeClr val="dk1">
            <a:lumMod val="85000"/>
            <a:lumOff val="15000"/>
          </a:schemeClr>
        </a:gs>
      </a:gsLst>
      <a:path path="circle">
        <a:fillToRect l="100000" b="100000"/>
      </a:path>
      <a:tileRect t="-100000" r="-100000"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'60.120 Unit'!$D$2</c:f>
              <c:strCache>
                <c:ptCount val="1"/>
                <c:pt idx="0">
                  <c:v>Rated Output(kW)</c:v>
                </c:pt>
              </c:strCache>
            </c:strRef>
          </c:tx>
          <c:spPr>
            <a:ln w="34925" cap="rnd">
              <a:solidFill>
                <a:srgbClr val="0068B2"/>
              </a:solidFill>
              <a:round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marker>
            <c:symbol val="none"/>
          </c:marker>
          <c:dPt>
            <c:idx val="5"/>
            <c:marker>
              <c:symbol val="none"/>
            </c:marker>
            <c:bubble3D val="0"/>
            <c:extLst>
              <c:ext xmlns:c16="http://schemas.microsoft.com/office/drawing/2014/chart" uri="{C3380CC4-5D6E-409C-BE32-E72D297353CC}">
                <c16:uniqueId val="{00000000-3887-4368-9736-15FAD710DA01}"/>
              </c:ext>
            </c:extLst>
          </c:dPt>
          <c:cat>
            <c:numRef>
              <c:f>'60.120 Unit'!$E$3:$E$21</c:f>
              <c:numCache>
                <c:formatCode>General</c:formatCode>
                <c:ptCount val="19"/>
                <c:pt idx="0" formatCode="0">
                  <c:v>2</c:v>
                </c:pt>
                <c:pt idx="5" formatCode="0">
                  <c:v>3</c:v>
                </c:pt>
                <c:pt idx="10" formatCode="0">
                  <c:v>4</c:v>
                </c:pt>
                <c:pt idx="14" formatCode="0">
                  <c:v>7</c:v>
                </c:pt>
                <c:pt idx="18" formatCode="0">
                  <c:v>23</c:v>
                </c:pt>
              </c:numCache>
            </c:numRef>
          </c:cat>
          <c:val>
            <c:numRef>
              <c:f>'60.120 Unit'!$D$3:$D$21</c:f>
              <c:numCache>
                <c:formatCode>General</c:formatCode>
                <c:ptCount val="19"/>
                <c:pt idx="0">
                  <c:v>51</c:v>
                </c:pt>
                <c:pt idx="1">
                  <c:v>48.449999999999996</c:v>
                </c:pt>
                <c:pt idx="2">
                  <c:v>45.9</c:v>
                </c:pt>
                <c:pt idx="3">
                  <c:v>43.35</c:v>
                </c:pt>
                <c:pt idx="4">
                  <c:v>40.799999999999997</c:v>
                </c:pt>
                <c:pt idx="5">
                  <c:v>38.25</c:v>
                </c:pt>
                <c:pt idx="6">
                  <c:v>35.699999999999996</c:v>
                </c:pt>
                <c:pt idx="7">
                  <c:v>33.15</c:v>
                </c:pt>
                <c:pt idx="8">
                  <c:v>30.599999999999998</c:v>
                </c:pt>
                <c:pt idx="9">
                  <c:v>28.05</c:v>
                </c:pt>
                <c:pt idx="10">
                  <c:v>25.5</c:v>
                </c:pt>
                <c:pt idx="11">
                  <c:v>22.95</c:v>
                </c:pt>
                <c:pt idx="12">
                  <c:v>20.399999999999999</c:v>
                </c:pt>
                <c:pt idx="13">
                  <c:v>17.849999999999998</c:v>
                </c:pt>
                <c:pt idx="14">
                  <c:v>15.299999999999999</c:v>
                </c:pt>
                <c:pt idx="15">
                  <c:v>12.75</c:v>
                </c:pt>
                <c:pt idx="16">
                  <c:v>10.199999999999999</c:v>
                </c:pt>
                <c:pt idx="17">
                  <c:v>7.6499999999999995</c:v>
                </c:pt>
                <c:pt idx="18">
                  <c:v>5.0999999999999996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887-4368-9736-15FAD710DA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893932223"/>
        <c:axId val="1893933471"/>
      </c:lineChart>
      <c:catAx>
        <c:axId val="1893932223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IN">
                    <a:latin typeface="Arial" panose="020B0604020202020204" pitchFamily="34" charset="0"/>
                    <a:cs typeface="Arial" panose="020B0604020202020204" pitchFamily="34" charset="0"/>
                  </a:rPr>
                  <a:t>run time (hrs)</a:t>
                </a:r>
              </a:p>
            </c:rich>
          </c:tx>
          <c:layout>
            <c:manualLayout>
              <c:xMode val="edge"/>
              <c:yMode val="edge"/>
              <c:x val="0.40409627014444977"/>
              <c:y val="0.91223537177613279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lt1">
                <a:lumMod val="95000"/>
                <a:alpha val="10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893933471"/>
        <c:crosses val="autoZero"/>
        <c:auto val="1"/>
        <c:lblAlgn val="ctr"/>
        <c:lblOffset val="100"/>
        <c:noMultiLvlLbl val="0"/>
      </c:catAx>
      <c:valAx>
        <c:axId val="18939334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IN">
                    <a:latin typeface="Arial" panose="020B0604020202020204" pitchFamily="34" charset="0"/>
                    <a:cs typeface="Arial" panose="020B0604020202020204" pitchFamily="34" charset="0"/>
                  </a:rPr>
                  <a:t>Rated output (kw)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1" i="0" u="none" strike="noStrike" kern="1200" cap="all" baseline="0">
                  <a:solidFill>
                    <a:schemeClr val="lt1">
                      <a:lumMod val="8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189393222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rgbClr val="88898C"/>
        </a:gs>
        <a:gs pos="100000">
          <a:schemeClr val="dk1">
            <a:lumMod val="85000"/>
            <a:lumOff val="15000"/>
          </a:schemeClr>
        </a:gs>
      </a:gsLst>
      <a:path path="circle">
        <a:fillToRect l="100000" b="100000"/>
      </a:path>
      <a:tileRect t="-100000" r="-100000"/>
    </a:gradFill>
    <a:ln>
      <a:noFill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  <c:userShapes r:id="rId4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33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grpSp>
      <cdr:nvGrpSpPr>
        <cdr:cNvPr id="12" name="Group 11">
          <a:extLst xmlns:a="http://schemas.openxmlformats.org/drawingml/2006/main">
            <a:ext uri="{FF2B5EF4-FFF2-40B4-BE49-F238E27FC236}">
              <a16:creationId xmlns:a16="http://schemas.microsoft.com/office/drawing/2014/main" id="{FCE0C2CF-9293-487A-93D5-FB063B695E72}"/>
            </a:ext>
          </a:extLst>
        </cdr:cNvPr>
        <cdr:cNvGrpSpPr/>
      </cdr:nvGrpSpPr>
      <cdr:grpSpPr>
        <a:xfrm xmlns:a="http://schemas.openxmlformats.org/drawingml/2006/main">
          <a:off x="0" y="0"/>
          <a:ext cx="0" cy="0"/>
          <a:chOff x="0" y="0"/>
          <a:chExt cx="0" cy="0"/>
        </a:xfrm>
      </cdr:grpSpPr>
    </cdr:grp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41644205C074C8B1F7BBE4A50175E" ma:contentTypeVersion="13" ma:contentTypeDescription="Create a new document." ma:contentTypeScope="" ma:versionID="fe1d24c0a2aa9b623db34f2626d0ed58">
  <xsd:schema xmlns:xsd="http://www.w3.org/2001/XMLSchema" xmlns:xs="http://www.w3.org/2001/XMLSchema" xmlns:p="http://schemas.microsoft.com/office/2006/metadata/properties" xmlns:ns2="f55babfe-e42d-448a-a95c-71800d4d4c4a" xmlns:ns3="e38a62ca-d5fe-4673-b3bb-327bf8f9099e" targetNamespace="http://schemas.microsoft.com/office/2006/metadata/properties" ma:root="true" ma:fieldsID="fca86325679509206e77c5bf09b88289" ns2:_="" ns3:_="">
    <xsd:import namespace="f55babfe-e42d-448a-a95c-71800d4d4c4a"/>
    <xsd:import namespace="e38a62ca-d5fe-4673-b3bb-327bf8f909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babfe-e42d-448a-a95c-71800d4d4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a62ca-d5fe-4673-b3bb-327bf8f9099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C377C5-160B-4F46-884B-895D0E1D0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075551-D788-4E21-98F6-0AD72516BD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33E79A-AE6E-4B12-ABD8-2AF24987F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babfe-e42d-448a-a95c-71800d4d4c4a"/>
    <ds:schemaRef ds:uri="e38a62ca-d5fe-4673-b3bb-327bf8f909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313</Words>
  <Characters>1506</Characters>
  <Application>Microsoft Office Word</Application>
  <DocSecurity>0</DocSecurity>
  <Lines>71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Potts</dc:creator>
  <cp:lastModifiedBy>Anne Nelson | Powr2</cp:lastModifiedBy>
  <cp:revision>39</cp:revision>
  <cp:lastPrinted>2015-06-04T19:51:00Z</cp:lastPrinted>
  <dcterms:created xsi:type="dcterms:W3CDTF">2022-05-25T18:38:00Z</dcterms:created>
  <dcterms:modified xsi:type="dcterms:W3CDTF">2022-06-27T20:00:00Z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0x01010088141644205C074C8B1F7BBE4A50175E</vt:lpwstr>
  </property>
</Properties>
</file>